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15"/>
        <w:ind w:left="0" w:right="0" w:firstLine="0"/>
        <w:jc w:val="both"/>
        <w:spacing w:before="300" w:after="300" w:line="68" w:lineRule="atLeast"/>
        <w:shd w:val="clear" w:color="ffffff" w:fill="ffffff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  <w:t xml:space="preserve">ДОКЛАД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</w:r>
    </w:p>
    <w:p>
      <w:pPr>
        <w:pStyle w:val="15"/>
        <w:ind w:left="0" w:right="0" w:firstLine="0"/>
        <w:jc w:val="both"/>
        <w:spacing w:before="300" w:after="300" w:line="68" w:lineRule="atLeast"/>
        <w:shd w:val="clear" w:color="ffffff" w:fill="ffffff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  <w:t xml:space="preserve">Цифровой ресурс МЭО как средство организации дистанционного образовательного процесса с дошкольниками</w:t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color w:val="000000" w:themeColor="text1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color w:val="111111"/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Сегодня уже не вызывает сомнений тот факт, что современный ребенок не такой, каким был его сверстник несколько десятилетий назад. Принципиально изменилась жизнь, социальный мир, воспитательные модели в семье, педагогические требования в детском саду. В нас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тоящее время современная образовательная среда детского сада включает в себя информационные технологии как одну из важнейших составляющих. Сегодня дети живут в цифровом мире и детский сад не должен отставать от этого!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А особенно сейчас в условиях не простой эпидемиологической ситуации и режима повышенной готовности. На этом фоне особенно широко стали применяться </w:t>
      </w:r>
      <w:hyperlink r:id="rId8" w:tooltip="Дистанционное образование в ДОО" w:history="1">
        <w:r>
          <w:rPr>
            <w:rStyle w:val="174"/>
            <w:rFonts w:ascii="Times New Roman" w:hAnsi="Times New Roman" w:eastAsia="Times New Roman" w:cs="Times New Roman"/>
            <w:color w:val="0088bb"/>
            <w:sz w:val="28"/>
            <w:szCs w:val="28"/>
            <w:u w:val="none"/>
          </w:rPr>
          <w:t xml:space="preserve">дистанционные технологии обучения</w:t>
        </w:r>
      </w:hyperlink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, которые предоставляют возможность для оптимального режима обучения, с учетом физических и психологических особенностей ребёнка. В этой связи, родители, сами определяют удобное для ребёнка время для занятий, какой промежуток времени для него наиболее прод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уктивен. Ребёнок не привязан к определённому месту, он может свободно обучаться в любой точке мира. Основным условием является наличие ПК и доступ к интернету. Посредством дистанционных образовательных технологий реализуется и индивидуальный подход к ребён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ку.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В современной образовательной среде ведется очень много споров о пользе и вреде дистанционного образования. Безусловно, такой формат имеет свои положительные моменты в работе с детьми по тем или иным причинам, не имеющим возможность посещать дошкольное учр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еждение, например, часто болеющим детям, детям с ОВЗ, в период самоизоляции и др.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Тема моей консультации </w:t>
      </w:r>
      <w:r>
        <w:rPr>
          <w:rFonts w:ascii="Times New Roman" w:hAnsi="Times New Roman" w:eastAsia="Times New Roman" w:cs="Times New Roman"/>
          <w:b/>
          <w:color w:val="111111"/>
          <w:sz w:val="28"/>
          <w:szCs w:val="28"/>
        </w:rPr>
        <w:t xml:space="preserve">«Цифровой ресурс МЭО как средство организации дистанционного образовательного процесса с дошкольниками»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. Готовя её я просмотрела много информации, прослушала вебинары, ознакомилась с опытом работы педагогов, прочитала отзывы.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В настоящее время во многих дошкольных учреждениях страны используется ресурс «Мобильное Электронное Образование», которое позволяет сочетать традиционные подходы и новейшие цифровые технологии. Платформа Мобильное Электронное Образование я хочу отметить, 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предоставляет все условия для образования и развития всем участникам образовательного процесса – и педагогам, и детям, и родителям как при очном обучении, так и в условиях дистанционного образования.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Ресурс дает возможность сделать современную образовательную деятельность интерактивной и увлекательной. И содержит игровой, обучающий, развивающий, интересный по содержанию, доступный по количеству, качественный по исполнению материал. Он наполнен художест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венным и музыкальным сопровождением, презентациями и видеороликами. В «Мобильном Электронном Образовании» также много места отводится самостоятельности ребенка, что является очень важным (это современный подход к образованию). У детей есть возможность само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стоятельно выполнять задания на планшете или ноутбуке. При этом в ресурсе учитываются индивидуальные особенности детей. Те, кто умеет читать, могут зачитывать задания, а те, кто еще не научился этому, имеют возможность прослушать, нажав на само задание. Ка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к показала практика - данный ресурс очень заинтересовал родителей.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В ресурсе хорошие картинки, хороший комплексный подбор материалов по каждому занятию (физминутка, логоритмические упражнение). Здесь имеется обширная коллекция картинок и анимаций, огромное количество заданий-тренажёров для закрепления изученных вопросов. 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Кроме обязательного программного материала в мобильном электронном образовании предусмотрено много дополнительной информации. С помощью </w:t>
      </w:r>
      <w:r>
        <w:rPr>
          <w:rFonts w:ascii="Times New Roman" w:hAnsi="Times New Roman" w:eastAsia="Times New Roman" w:cs="Times New Roman"/>
          <w:b/>
          <w:color w:val="111111"/>
          <w:sz w:val="28"/>
          <w:szCs w:val="28"/>
        </w:rPr>
        <w:t xml:space="preserve">МЭО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 происходит и обучение ребёнка работе с интерактивной доской. Интерактивные занятия </w:t>
      </w:r>
      <w:r>
        <w:rPr>
          <w:rFonts w:ascii="Times New Roman" w:hAnsi="Times New Roman" w:eastAsia="Times New Roman" w:cs="Times New Roman"/>
          <w:b/>
          <w:color w:val="111111"/>
          <w:sz w:val="28"/>
          <w:szCs w:val="28"/>
        </w:rPr>
        <w:t xml:space="preserve">МЭО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 позволяют педагогам дошкольного образования организовать качественную проектную и исследовательскую деятельность в группе,учитывая особенности каждого ребенка и используя индивидуальный подход к детям. Также возможно выстраивание индивидуального образоват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ельного маршрута для каждого воспитанника.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Курс содержит системно организованную программу на год и разработан согласно требованиям Санпина и ФГОС. Ресурс может быть использован для организации образовательной деятельности в 5 образовательных областях, определенных Федеральным государственным станд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артом дошкольного образования : «Познавательное развитие», «Речевое развитие», «Физическое развитие», «Социально-коммуникативное развитие», «Художественно – эстетическое развитие». То есть </w:t>
      </w:r>
      <w:r>
        <w:rPr>
          <w:rFonts w:ascii="Times New Roman" w:hAnsi="Times New Roman" w:eastAsia="Times New Roman" w:cs="Times New Roman"/>
          <w:b/>
          <w:color w:val="111111"/>
          <w:sz w:val="28"/>
          <w:szCs w:val="28"/>
        </w:rPr>
        <w:t xml:space="preserve">МЭО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 применяют на всех занятиях! Ресурс хорош тем, что педагогу не нужно готовить и собирать кипы бумаги, раздаточного материала. Оказалось, что подготовиться к занятиям можно за несколько минут. Просмотреть уже готовый набор заданий, готовый набор картинок, з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агадок, не нужно искать дополнительные материалы в Интернете, не нужно тратить на это свое время, достаточно выбрать для себя необходимое, адаптировать под тех детей, с которыми проводится работать.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Программа МЭО набор широкого инструментария для работы дошкольного возраста дома с родителями и в детском саду, способствует познавательному развитию современного дошкольника.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Современным детям нужно современное образование. Детям уже не так интересно смотреть на картинки на доске. Им интересно, если эта картинка оживет, что-то им скажет, если эту картинку можно потрогать, и будет какая-то ответная реакция. Я считаю, что за таки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ми системами, как </w:t>
      </w:r>
      <w:r>
        <w:rPr>
          <w:rFonts w:ascii="Times New Roman" w:hAnsi="Times New Roman" w:eastAsia="Times New Roman" w:cs="Times New Roman"/>
          <w:b/>
          <w:color w:val="111111"/>
          <w:sz w:val="28"/>
          <w:szCs w:val="28"/>
        </w:rPr>
        <w:t xml:space="preserve">«МЭО»</w:t>
      </w:r>
      <w:r>
        <w:rPr>
          <w:rFonts w:ascii="Times New Roman" w:hAnsi="Times New Roman" w:eastAsia="Times New Roman" w:cs="Times New Roman"/>
          <w:color w:val="111111"/>
          <w:sz w:val="28"/>
          <w:szCs w:val="28"/>
        </w:rPr>
        <w:t xml:space="preserve"> — будущее образования.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111111"/>
          <w:sz w:val="28"/>
          <w:szCs w:val="28"/>
        </w:rPr>
        <w:t xml:space="preserve">Мобильное Электронное Образование – это для тех, кто шагает в ногу со временем.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eastAsia="Times New Roman" w:cs="Times New Roman"/>
          <w:b/>
          <w:bCs/>
          <w:color w:val="111111"/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111111"/>
          <w:sz w:val="28"/>
          <w:szCs w:val="28"/>
        </w:rPr>
        <w:t xml:space="preserve">Уважаемые коллеги спасибо за внимание и поддержку.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0" w:right="0" w:firstLine="405"/>
        <w:jc w:val="both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color w:val="111111"/>
          <w:sz w:val="28"/>
          <w:szCs w:val="28"/>
          <w:highlight w:val="none"/>
        </w:rPr>
        <w:t xml:space="preserve">Доклад подготовила: методист Н.А. Баландина</w:t>
      </w:r>
      <w:r>
        <w:rPr>
          <w:rFonts w:ascii="Times New Roman" w:hAnsi="Times New Roman" w:eastAsia="Times New Roman" w:cs="Times New Roman"/>
          <w:b/>
          <w:color w:val="111111"/>
          <w:sz w:val="28"/>
          <w:szCs w:val="28"/>
          <w:highlight w:val="none"/>
        </w:rPr>
      </w:r>
    </w:p>
    <w:p>
      <w:pPr>
        <w:ind w:left="0" w:right="0" w:firstLine="405"/>
        <w:spacing w:before="225" w:after="225" w:line="91" w:lineRule="atLeast"/>
        <w:shd w:val="clear" w:color="ffffff" w:fill="ffffff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111111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111111"/>
          <w:sz w:val="28"/>
          <w:szCs w:val="28"/>
          <w:highlight w:val="none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www.maam.ru/obrazovanie/distancionnoe-obrazovanie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2025-01-13T07:46:47Z</dcterms:modified>
</cp:coreProperties>
</file>