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09" w:rsidRDefault="00BE6CED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6CED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r w:rsidR="001955AD">
        <w:rPr>
          <w:rFonts w:ascii="Times New Roman" w:hAnsi="Times New Roman" w:cs="Times New Roman"/>
          <w:sz w:val="28"/>
          <w:szCs w:val="28"/>
        </w:rPr>
        <w:t>ГПС музыкальных руководителей ДО.</w:t>
      </w:r>
    </w:p>
    <w:p w:rsidR="00BE6CED" w:rsidRDefault="00BE6CED" w:rsidP="005657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CED">
        <w:rPr>
          <w:rFonts w:ascii="Times New Roman" w:hAnsi="Times New Roman" w:cs="Times New Roman"/>
          <w:b/>
          <w:sz w:val="28"/>
          <w:szCs w:val="28"/>
        </w:rPr>
        <w:t>Тема: «Вокально – хоровая работа с дошкольниками. Подготовка к вокальным конкурсам».</w:t>
      </w:r>
    </w:p>
    <w:p w:rsidR="00BE6CED" w:rsidRDefault="00BE6CED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музыкальный руководитель высшей квалификационной категории Литвинчук И.В.</w:t>
      </w:r>
    </w:p>
    <w:p w:rsidR="005657EE" w:rsidRDefault="005657EE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7F8" w:rsidRDefault="009957F8" w:rsidP="00995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Вокально – хоровая работа с дошкольниками.</w:t>
      </w:r>
    </w:p>
    <w:p w:rsidR="00A50800" w:rsidRDefault="00BE6CED" w:rsidP="00797729">
      <w:pPr>
        <w:shd w:val="clear" w:color="auto" w:fill="FFFFFF"/>
        <w:spacing w:after="0" w:line="24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– основной вид музыкальной деятельности детей.</w:t>
      </w:r>
      <w:r w:rsidR="00CF5258">
        <w:rPr>
          <w:rFonts w:ascii="Times New Roman" w:hAnsi="Times New Roman" w:cs="Times New Roman"/>
          <w:sz w:val="28"/>
          <w:szCs w:val="28"/>
        </w:rPr>
        <w:t xml:space="preserve"> </w:t>
      </w:r>
      <w:r w:rsidR="00BF182D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Исполняя песни, они глубже воспринимают музыку, активно выражают свои переживания и чувства.</w:t>
      </w:r>
      <w:r w:rsidR="00CF5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14DF">
        <w:rPr>
          <w:rFonts w:ascii="Times New Roman" w:hAnsi="Times New Roman" w:cs="Times New Roman"/>
          <w:sz w:val="28"/>
          <w:szCs w:val="28"/>
        </w:rPr>
        <w:t>Огромную роль в обучении пению играют навыки восприятия музыки, поэтому так важно на музыкальных занятиях развивать эмоциональную отзывчивость на музыку.</w:t>
      </w:r>
      <w:r w:rsidR="002D7227">
        <w:rPr>
          <w:rFonts w:ascii="Times New Roman" w:hAnsi="Times New Roman" w:cs="Times New Roman"/>
          <w:sz w:val="28"/>
          <w:szCs w:val="28"/>
        </w:rPr>
        <w:t xml:space="preserve"> Правильно подобранный и художественно исполненный песенный репертуар поможет успешно решить эту задачу.</w:t>
      </w:r>
      <w:r w:rsidR="00CF5258">
        <w:rPr>
          <w:rFonts w:ascii="Times New Roman" w:hAnsi="Times New Roman" w:cs="Times New Roman"/>
          <w:sz w:val="28"/>
          <w:szCs w:val="28"/>
        </w:rPr>
        <w:t xml:space="preserve"> </w:t>
      </w:r>
      <w:r w:rsidR="002D7227">
        <w:rPr>
          <w:rFonts w:ascii="Times New Roman" w:hAnsi="Times New Roman" w:cs="Times New Roman"/>
          <w:sz w:val="28"/>
          <w:szCs w:val="28"/>
        </w:rPr>
        <w:t>В процессе пения дети обучаются музыкальному языку, что повышает восприимчивость к музыке.</w:t>
      </w:r>
      <w:r w:rsidR="00687185">
        <w:rPr>
          <w:rFonts w:ascii="Times New Roman" w:hAnsi="Times New Roman" w:cs="Times New Roman"/>
          <w:sz w:val="28"/>
          <w:szCs w:val="28"/>
        </w:rPr>
        <w:t xml:space="preserve"> Постепенно они познают жанровую основу песни. У них формируется способность чувствовать тембровые высотные и ритмические изменения в музыке.</w:t>
      </w:r>
      <w:r w:rsidR="00CF5258">
        <w:rPr>
          <w:rFonts w:ascii="Times New Roman" w:hAnsi="Times New Roman" w:cs="Times New Roman"/>
          <w:sz w:val="28"/>
          <w:szCs w:val="28"/>
        </w:rPr>
        <w:t xml:space="preserve"> </w:t>
      </w:r>
      <w:r w:rsidR="00797729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пения у детей развиваются музыкальные способности: музыкальный слух, память, чувство ритма.</w:t>
      </w:r>
      <w:r w:rsidR="00CF5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729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способствует развитию речи.</w:t>
      </w:r>
    </w:p>
    <w:p w:rsidR="00BE6CED" w:rsidRDefault="00A50800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работа посвящена вопросам развития певческого голоса у старших до</w:t>
      </w:r>
      <w:r w:rsidR="00E85060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кольников. Рассмотрим возрастные особенности слуха и голоса детей 5 – 6 лет. Общее развитие ребенка на шестом году жизни, совершенствование процессов</w:t>
      </w:r>
      <w:r w:rsidR="00B2596E">
        <w:rPr>
          <w:rFonts w:ascii="Times New Roman" w:hAnsi="Times New Roman" w:cs="Times New Roman"/>
          <w:sz w:val="28"/>
          <w:szCs w:val="28"/>
        </w:rPr>
        <w:t xml:space="preserve"> высшей нервной деятельности оказывают положительное влияние на формирование его голосового аппарата и на развитие слуховой активности. Голосовой аппарат по – прежнему отличается хрупкостью, ранимостью. Гортань с голосовыми связками еще недостаточно развиты. Связки короткие, звук слабый. Он усиливается резонаторами. Грудной (низкий) резонатор развит слабее, чем головной (верхний), поэтому голос у детей 5 – 6 лет несильный, хотя и звонкий. Следует избегать форсирования звука, во время которого у детей развивается низкое, несвойственное им звучание. Дети этого возраста могут петь в более широком диапазоне</w:t>
      </w:r>
      <w:r w:rsidR="00BF53A6">
        <w:rPr>
          <w:rFonts w:ascii="Times New Roman" w:hAnsi="Times New Roman" w:cs="Times New Roman"/>
          <w:sz w:val="28"/>
          <w:szCs w:val="28"/>
        </w:rPr>
        <w:t xml:space="preserve"> (ре1 – до2). Низкие звуки звучат более напряженно, поэтому в работе с детьми надо использовать песни с удобной тесситурой, то есть такие песни, в которых встречается больше высоких звуков, а низкие должны быть проходящими. Удобными (примарными) звуками для детей 5 – 6 лет чаще всего являются ми – си. Именно в этом диапазоне звучание наиболее легкое, естественное. </w:t>
      </w:r>
    </w:p>
    <w:p w:rsidR="00BF53A6" w:rsidRDefault="00BF53A6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систематической работы с детьми младшей и средней групп, направленной на реализацию программных требований в развитии музыкального восприятия и пения, к старшей группе дети уже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чисто интонировать </w:t>
      </w:r>
      <w:r w:rsidR="00466C54">
        <w:rPr>
          <w:rFonts w:ascii="Times New Roman" w:hAnsi="Times New Roman" w:cs="Times New Roman"/>
          <w:sz w:val="28"/>
          <w:szCs w:val="28"/>
        </w:rPr>
        <w:t>контрастные звуки по высоте, различать громкую и тихую музыку, передавать несложный ритмический рисунок хлопками, в движении, игрой на металлофоне, узнавать по тембру музыкальные инструменты.</w:t>
      </w:r>
    </w:p>
    <w:p w:rsidR="009E3155" w:rsidRDefault="009E3155" w:rsidP="0056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55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вокально – хоровой работы является ф</w:t>
      </w:r>
      <w:r w:rsidRPr="00977DD2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детского голосового аппарата и </w:t>
      </w:r>
      <w:r w:rsidR="00FE0E95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77DD2">
        <w:rPr>
          <w:rFonts w:ascii="Times New Roman" w:hAnsi="Times New Roman" w:cs="Times New Roman"/>
          <w:sz w:val="28"/>
          <w:szCs w:val="28"/>
        </w:rPr>
        <w:t>вокально</w:t>
      </w:r>
      <w:r w:rsidR="00BD15B5">
        <w:rPr>
          <w:rFonts w:ascii="Times New Roman" w:hAnsi="Times New Roman" w:cs="Times New Roman"/>
          <w:sz w:val="28"/>
          <w:szCs w:val="28"/>
        </w:rPr>
        <w:t xml:space="preserve"> – </w:t>
      </w:r>
      <w:r w:rsidRPr="00977DD2">
        <w:rPr>
          <w:rFonts w:ascii="Times New Roman" w:hAnsi="Times New Roman" w:cs="Times New Roman"/>
          <w:sz w:val="28"/>
          <w:szCs w:val="28"/>
        </w:rPr>
        <w:t>хоровых умений и навыков у детей дошкольного возраста, развитие эстетической культуры дошкольников.</w:t>
      </w:r>
    </w:p>
    <w:p w:rsidR="009E3155" w:rsidRPr="00F03383" w:rsidRDefault="009E3155" w:rsidP="00565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36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5F49F9">
        <w:rPr>
          <w:rFonts w:ascii="Times New Roman" w:hAnsi="Times New Roman" w:cs="Times New Roman"/>
          <w:sz w:val="28"/>
          <w:szCs w:val="28"/>
        </w:rPr>
        <w:t xml:space="preserve">музыкальный руководитель ставит </w:t>
      </w:r>
      <w:r>
        <w:rPr>
          <w:rFonts w:ascii="Times New Roman" w:hAnsi="Times New Roman" w:cs="Times New Roman"/>
          <w:sz w:val="28"/>
          <w:szCs w:val="28"/>
        </w:rPr>
        <w:t xml:space="preserve"> перед собой:</w:t>
      </w:r>
    </w:p>
    <w:p w:rsidR="009E3155" w:rsidRPr="00234BD4" w:rsidRDefault="009E3155" w:rsidP="005657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D4">
        <w:rPr>
          <w:rFonts w:ascii="Times New Roman" w:hAnsi="Times New Roman" w:cs="Times New Roman"/>
          <w:sz w:val="28"/>
          <w:szCs w:val="28"/>
        </w:rPr>
        <w:t xml:space="preserve">развивать умение петь </w:t>
      </w:r>
      <w:r w:rsidR="00D4736E" w:rsidRPr="00234BD4">
        <w:rPr>
          <w:rFonts w:ascii="Times New Roman" w:hAnsi="Times New Roman" w:cs="Times New Roman"/>
          <w:sz w:val="28"/>
          <w:szCs w:val="28"/>
        </w:rPr>
        <w:t xml:space="preserve">выразительно, </w:t>
      </w:r>
      <w:r w:rsidRPr="00234BD4">
        <w:rPr>
          <w:rFonts w:ascii="Times New Roman" w:hAnsi="Times New Roman" w:cs="Times New Roman"/>
          <w:sz w:val="28"/>
          <w:szCs w:val="28"/>
        </w:rPr>
        <w:t>естественным голосом без напряжения, постепенно расширяя певческий диапазон детей;</w:t>
      </w:r>
    </w:p>
    <w:p w:rsidR="009E3155" w:rsidRPr="00234BD4" w:rsidRDefault="009E3155" w:rsidP="005657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D4">
        <w:rPr>
          <w:rFonts w:ascii="Times New Roman" w:hAnsi="Times New Roman" w:cs="Times New Roman"/>
          <w:sz w:val="28"/>
          <w:szCs w:val="28"/>
        </w:rPr>
        <w:t>развивать музыкальный слух, координацию</w:t>
      </w:r>
      <w:r w:rsidR="00D4736E" w:rsidRPr="00234BD4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234BD4">
        <w:rPr>
          <w:rFonts w:ascii="Times New Roman" w:hAnsi="Times New Roman" w:cs="Times New Roman"/>
          <w:sz w:val="28"/>
          <w:szCs w:val="28"/>
        </w:rPr>
        <w:t>слух</w:t>
      </w:r>
      <w:r w:rsidR="00D4736E" w:rsidRPr="00234BD4">
        <w:rPr>
          <w:rFonts w:ascii="Times New Roman" w:hAnsi="Times New Roman" w:cs="Times New Roman"/>
          <w:sz w:val="28"/>
          <w:szCs w:val="28"/>
        </w:rPr>
        <w:t>ом</w:t>
      </w:r>
      <w:r w:rsidRPr="00234BD4">
        <w:rPr>
          <w:rFonts w:ascii="Times New Roman" w:hAnsi="Times New Roman" w:cs="Times New Roman"/>
          <w:sz w:val="28"/>
          <w:szCs w:val="28"/>
        </w:rPr>
        <w:t xml:space="preserve"> и голос</w:t>
      </w:r>
      <w:r w:rsidR="00D4736E" w:rsidRPr="00234BD4">
        <w:rPr>
          <w:rFonts w:ascii="Times New Roman" w:hAnsi="Times New Roman" w:cs="Times New Roman"/>
          <w:sz w:val="28"/>
          <w:szCs w:val="28"/>
        </w:rPr>
        <w:t>ом</w:t>
      </w:r>
      <w:r w:rsidRPr="00234BD4">
        <w:rPr>
          <w:rFonts w:ascii="Times New Roman" w:hAnsi="Times New Roman" w:cs="Times New Roman"/>
          <w:sz w:val="28"/>
          <w:szCs w:val="28"/>
        </w:rPr>
        <w:t>;</w:t>
      </w:r>
    </w:p>
    <w:p w:rsidR="009E3155" w:rsidRPr="00234BD4" w:rsidRDefault="009E3155" w:rsidP="005657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D4">
        <w:rPr>
          <w:rFonts w:ascii="Times New Roman" w:hAnsi="Times New Roman" w:cs="Times New Roman"/>
          <w:sz w:val="28"/>
          <w:szCs w:val="28"/>
        </w:rPr>
        <w:t xml:space="preserve">развивать чистоту интонирования, четкую дикцию, певческое дыхание, </w:t>
      </w:r>
      <w:r w:rsidR="00D4736E" w:rsidRPr="00234BD4"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Pr="00234BD4">
        <w:rPr>
          <w:rFonts w:ascii="Times New Roman" w:hAnsi="Times New Roman" w:cs="Times New Roman"/>
          <w:sz w:val="28"/>
          <w:szCs w:val="28"/>
        </w:rPr>
        <w:t>артикуляцию;</w:t>
      </w:r>
    </w:p>
    <w:p w:rsidR="009E3155" w:rsidRPr="00234BD4" w:rsidRDefault="009E3155" w:rsidP="005657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D4">
        <w:rPr>
          <w:rFonts w:ascii="Times New Roman" w:hAnsi="Times New Roman" w:cs="Times New Roman"/>
          <w:sz w:val="28"/>
          <w:szCs w:val="28"/>
        </w:rPr>
        <w:t xml:space="preserve">исполнять несложные детские песни </w:t>
      </w:r>
      <w:r w:rsidR="00234BD4">
        <w:rPr>
          <w:rFonts w:ascii="Times New Roman" w:hAnsi="Times New Roman" w:cs="Times New Roman"/>
          <w:sz w:val="28"/>
          <w:szCs w:val="28"/>
        </w:rPr>
        <w:t xml:space="preserve">хором, </w:t>
      </w:r>
      <w:r w:rsidRPr="00234BD4">
        <w:rPr>
          <w:rFonts w:ascii="Times New Roman" w:hAnsi="Times New Roman" w:cs="Times New Roman"/>
          <w:sz w:val="28"/>
          <w:szCs w:val="28"/>
        </w:rPr>
        <w:t>в ансамбле</w:t>
      </w:r>
      <w:r w:rsidR="00234BD4">
        <w:rPr>
          <w:rFonts w:ascii="Times New Roman" w:hAnsi="Times New Roman" w:cs="Times New Roman"/>
          <w:sz w:val="28"/>
          <w:szCs w:val="28"/>
        </w:rPr>
        <w:t>, соло</w:t>
      </w:r>
      <w:r w:rsidRPr="00234BD4">
        <w:rPr>
          <w:rFonts w:ascii="Times New Roman" w:hAnsi="Times New Roman" w:cs="Times New Roman"/>
          <w:sz w:val="28"/>
          <w:szCs w:val="28"/>
        </w:rPr>
        <w:t xml:space="preserve"> с фортепиан</w:t>
      </w:r>
      <w:r w:rsidR="00234BD4">
        <w:rPr>
          <w:rFonts w:ascii="Times New Roman" w:hAnsi="Times New Roman" w:cs="Times New Roman"/>
          <w:sz w:val="28"/>
          <w:szCs w:val="28"/>
        </w:rPr>
        <w:t>ным сопровождением</w:t>
      </w:r>
      <w:r w:rsidRPr="00234BD4">
        <w:rPr>
          <w:rFonts w:ascii="Times New Roman" w:hAnsi="Times New Roman" w:cs="Times New Roman"/>
          <w:sz w:val="28"/>
          <w:szCs w:val="28"/>
        </w:rPr>
        <w:t>, под фонограмму;</w:t>
      </w:r>
    </w:p>
    <w:p w:rsidR="009E3155" w:rsidRPr="00234BD4" w:rsidRDefault="009E3155" w:rsidP="005657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BD4">
        <w:rPr>
          <w:rFonts w:ascii="Times New Roman" w:hAnsi="Times New Roman" w:cs="Times New Roman"/>
          <w:sz w:val="28"/>
          <w:szCs w:val="28"/>
        </w:rPr>
        <w:t>развивать детское песенное творчество</w:t>
      </w:r>
      <w:r w:rsidR="00234BD4">
        <w:rPr>
          <w:rFonts w:ascii="Times New Roman" w:hAnsi="Times New Roman" w:cs="Times New Roman"/>
          <w:sz w:val="28"/>
          <w:szCs w:val="28"/>
        </w:rPr>
        <w:t>.</w:t>
      </w:r>
    </w:p>
    <w:p w:rsidR="00234BD4" w:rsidRPr="00234BD4" w:rsidRDefault="00234BD4" w:rsidP="005657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4BD4">
        <w:rPr>
          <w:rFonts w:ascii="Times New Roman" w:hAnsi="Times New Roman" w:cs="Times New Roman"/>
          <w:sz w:val="28"/>
          <w:szCs w:val="28"/>
        </w:rPr>
        <w:t>Опираясь на современные методики и рекомендации  известных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4BD4">
        <w:rPr>
          <w:rFonts w:ascii="Times New Roman" w:hAnsi="Times New Roman" w:cs="Times New Roman"/>
          <w:sz w:val="28"/>
          <w:szCs w:val="28"/>
        </w:rPr>
        <w:t xml:space="preserve">музыкантов, </w:t>
      </w:r>
      <w:r>
        <w:rPr>
          <w:rFonts w:ascii="Times New Roman" w:hAnsi="Times New Roman" w:cs="Times New Roman"/>
          <w:sz w:val="28"/>
          <w:szCs w:val="28"/>
        </w:rPr>
        <w:t>автором данной работы</w:t>
      </w:r>
      <w:r w:rsidRPr="00234BD4">
        <w:rPr>
          <w:rFonts w:ascii="Times New Roman" w:hAnsi="Times New Roman" w:cs="Times New Roman"/>
          <w:sz w:val="28"/>
          <w:szCs w:val="28"/>
        </w:rPr>
        <w:t xml:space="preserve"> была выстроена  собственная система формирования певческих навыков 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234BD4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BD4">
        <w:rPr>
          <w:rFonts w:ascii="Times New Roman" w:hAnsi="Times New Roman" w:cs="Times New Roman"/>
          <w:sz w:val="28"/>
          <w:szCs w:val="28"/>
        </w:rPr>
        <w:t xml:space="preserve"> Для этого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34BD4">
        <w:rPr>
          <w:rFonts w:ascii="Times New Roman" w:hAnsi="Times New Roman" w:cs="Times New Roman"/>
          <w:sz w:val="28"/>
          <w:szCs w:val="28"/>
        </w:rPr>
        <w:t>систематизирова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234BD4">
        <w:rPr>
          <w:rFonts w:ascii="Times New Roman" w:hAnsi="Times New Roman" w:cs="Times New Roman"/>
          <w:sz w:val="28"/>
          <w:szCs w:val="28"/>
        </w:rPr>
        <w:t xml:space="preserve"> и адаптирова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Pr="00234BD4">
        <w:rPr>
          <w:rFonts w:ascii="Times New Roman" w:hAnsi="Times New Roman" w:cs="Times New Roman"/>
          <w:sz w:val="28"/>
          <w:szCs w:val="28"/>
        </w:rPr>
        <w:t xml:space="preserve">к уровню вокальных возможностей дошкольников вокальные упражнения </w:t>
      </w:r>
      <w:r w:rsidR="009B11A8">
        <w:rPr>
          <w:rFonts w:ascii="Times New Roman" w:hAnsi="Times New Roman" w:cs="Times New Roman"/>
          <w:sz w:val="28"/>
          <w:szCs w:val="28"/>
        </w:rPr>
        <w:t xml:space="preserve">М.И.Глинки, </w:t>
      </w:r>
      <w:r w:rsidRPr="00234BD4">
        <w:rPr>
          <w:rFonts w:ascii="Times New Roman" w:hAnsi="Times New Roman" w:cs="Times New Roman"/>
          <w:sz w:val="28"/>
          <w:szCs w:val="28"/>
        </w:rPr>
        <w:t xml:space="preserve">Е.Тиличеевой, Н.Ветлугиной, а также упражнения на развитие голосового аппарата 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234BD4">
        <w:rPr>
          <w:rFonts w:ascii="Times New Roman" w:hAnsi="Times New Roman" w:cs="Times New Roman"/>
          <w:sz w:val="28"/>
          <w:szCs w:val="28"/>
        </w:rPr>
        <w:t>В.Емельянова, упражнения на развитие напевности Д.Огороднова, упражнения на развитие дыхания А.Н. Стрельниковой.</w:t>
      </w:r>
    </w:p>
    <w:p w:rsidR="009B11A8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детей обучают простейшим певческим навыкам:</w:t>
      </w:r>
    </w:p>
    <w:p w:rsidR="009B11A8" w:rsidRPr="004572F7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певческой установке;</w:t>
      </w:r>
    </w:p>
    <w:p w:rsidR="009B11A8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правильному дыханию;</w:t>
      </w:r>
    </w:p>
    <w:p w:rsidR="009B11A8" w:rsidRPr="004572F7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правильному звукообразованию;</w:t>
      </w:r>
    </w:p>
    <w:p w:rsidR="009B11A8" w:rsidRPr="004572F7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- хорошей дикции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правильной артикуляции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1A8" w:rsidRPr="004572F7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- чистоте интонации;</w:t>
      </w:r>
    </w:p>
    <w:p w:rsidR="009B11A8" w:rsidRPr="004572F7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- ансамблю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стройному, согласованному пению.</w:t>
      </w:r>
    </w:p>
    <w:p w:rsidR="009B11A8" w:rsidRPr="009B11A8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на каждом из этих певческих навыков более подробно.</w:t>
      </w:r>
    </w:p>
    <w:p w:rsidR="009B11A8" w:rsidRPr="004572F7" w:rsidRDefault="009B11A8" w:rsidP="009B1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обучать детей правильному пению, следует соблюдать певческую установку.</w:t>
      </w:r>
    </w:p>
    <w:p w:rsidR="00C17817" w:rsidRPr="00C17817" w:rsidRDefault="009B11A8" w:rsidP="00C1781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Певческая установка – 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правильное положение корпуса при пении, от которого в большой степени зависит качество звука и дыхания. При обучении детей пению надо следить за тем, как дети сидят, стоят, держат голову, корпус, как открывают рот.</w:t>
      </w:r>
      <w:r w:rsidR="00CF5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7817" w:rsidRPr="00C17817">
        <w:rPr>
          <w:rFonts w:ascii="Times New Roman" w:eastAsiaTheme="minorHAnsi" w:hAnsi="Times New Roman" w:cs="Times New Roman"/>
          <w:sz w:val="28"/>
          <w:szCs w:val="28"/>
          <w:lang w:eastAsia="en-US"/>
        </w:rPr>
        <w:t>Певческая установка предполагает</w:t>
      </w:r>
      <w:r w:rsidR="00C17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что сидеть или стоять нужно ровно, не сутулиться. Не напрягать корпус и шею, голову </w:t>
      </w:r>
      <w:r w:rsidR="00C17817" w:rsidRPr="00C1781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держать прямо, не запрокидывая ее и не опуская</w:t>
      </w:r>
      <w:r w:rsidR="00C178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ее.</w:t>
      </w:r>
    </w:p>
    <w:p w:rsidR="009B11A8" w:rsidRDefault="00C17817" w:rsidP="009B1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17817">
        <w:rPr>
          <w:rFonts w:ascii="Times New Roman" w:hAnsi="Times New Roman" w:cs="Times New Roman"/>
          <w:b/>
          <w:sz w:val="28"/>
          <w:szCs w:val="28"/>
        </w:rPr>
        <w:t>Упражнение:</w:t>
      </w:r>
      <w:r w:rsidR="00195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817">
        <w:rPr>
          <w:rFonts w:ascii="Times New Roman" w:hAnsi="Times New Roman" w:cs="Times New Roman"/>
          <w:b/>
          <w:sz w:val="28"/>
          <w:szCs w:val="28"/>
        </w:rPr>
        <w:t>«Надеваем плечи на позвоночник».</w:t>
      </w:r>
    </w:p>
    <w:p w:rsidR="00C17817" w:rsidRPr="00C17817" w:rsidRDefault="00C17817" w:rsidP="009B1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817">
        <w:rPr>
          <w:rFonts w:ascii="Times New Roman" w:hAnsi="Times New Roman" w:cs="Times New Roman"/>
          <w:sz w:val="28"/>
          <w:szCs w:val="28"/>
        </w:rPr>
        <w:t xml:space="preserve">Наша спина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781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стержень. Поднимаем плечи вверх, слегка отводим их назад и надеваем на позвоночник.</w:t>
      </w:r>
    </w:p>
    <w:p w:rsidR="00C17817" w:rsidRP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C17817">
        <w:rPr>
          <w:b/>
          <w:sz w:val="28"/>
          <w:szCs w:val="28"/>
        </w:rPr>
        <w:t>Упражнение:</w:t>
      </w:r>
      <w:r w:rsidR="001955AD">
        <w:rPr>
          <w:b/>
          <w:sz w:val="28"/>
          <w:szCs w:val="28"/>
        </w:rPr>
        <w:t xml:space="preserve"> </w:t>
      </w:r>
      <w:r w:rsidRPr="00C17817">
        <w:rPr>
          <w:b/>
          <w:iCs/>
          <w:color w:val="111111"/>
          <w:sz w:val="28"/>
          <w:szCs w:val="28"/>
          <w:bdr w:val="none" w:sz="0" w:space="0" w:color="auto" w:frame="1"/>
        </w:rPr>
        <w:t>«Спинка - тростинка».</w:t>
      </w:r>
    </w:p>
    <w:p w:rsid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Мы проверим спинку,</w:t>
      </w:r>
    </w:p>
    <w:p w:rsid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Спиночку-тростинку.</w:t>
      </w:r>
    </w:p>
    <w:p w:rsid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Вот она какая-</w:t>
      </w:r>
    </w:p>
    <w:p w:rsidR="00C17817" w:rsidRPr="0003088B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Спиночка прямая!</w:t>
      </w:r>
    </w:p>
    <w:p w:rsidR="00C17817" w:rsidRP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sz w:val="28"/>
          <w:szCs w:val="28"/>
        </w:rPr>
        <w:t>3</w:t>
      </w:r>
      <w:r w:rsidRPr="00C17817">
        <w:rPr>
          <w:b/>
          <w:sz w:val="28"/>
          <w:szCs w:val="28"/>
        </w:rPr>
        <w:t>Упражнение:</w:t>
      </w:r>
      <w:r w:rsidR="001955AD">
        <w:rPr>
          <w:b/>
          <w:sz w:val="28"/>
          <w:szCs w:val="28"/>
        </w:rPr>
        <w:t xml:space="preserve"> </w:t>
      </w:r>
      <w:r w:rsidRPr="00C17817">
        <w:rPr>
          <w:b/>
          <w:iCs/>
          <w:color w:val="111111"/>
          <w:sz w:val="28"/>
          <w:szCs w:val="28"/>
          <w:bdr w:val="none" w:sz="0" w:space="0" w:color="auto" w:frame="1"/>
        </w:rPr>
        <w:t>«Сидит дед».</w:t>
      </w:r>
    </w:p>
    <w:p w:rsid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Сидит дед, ему сто лет.</w:t>
      </w:r>
    </w:p>
    <w:p w:rsidR="00C17817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А мы детки маленькие,</w:t>
      </w:r>
    </w:p>
    <w:p w:rsidR="00C17817" w:rsidRPr="0003088B" w:rsidRDefault="00C17817" w:rsidP="00C1781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3088B">
        <w:rPr>
          <w:color w:val="111111"/>
          <w:sz w:val="28"/>
          <w:szCs w:val="28"/>
        </w:rPr>
        <w:t>У нас спинки пряменькие.</w:t>
      </w:r>
    </w:p>
    <w:p w:rsidR="0046316F" w:rsidRPr="004572F7" w:rsidRDefault="00D6170A" w:rsidP="004631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17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Дыхание.</w:t>
      </w:r>
      <w:r w:rsidR="009C25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Детей необходимо научить овладеть </w:t>
      </w:r>
      <w:r w:rsidR="00E37E25" w:rsidRPr="00E3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техникой дыхания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бесшумный короткий вдох, опора дыхания </w:t>
      </w:r>
      <w:r w:rsid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постепенное его расходование.</w:t>
      </w:r>
      <w:r w:rsidR="00CF5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правильного дыхания зависит чистота интонации, правильная фразировка, выразительность исполнения, слитность звучания. При обучении детей пению педагог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объясня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всю сложность 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процесса 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дыхания, а 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показать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надо дышать в процессе исполнения. Следит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дети при вдохе не поднимали плеч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он был бесшумным, спокойным. 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 должен быть длиннее вдоха</w:t>
      </w:r>
      <w:r w:rsidR="0046316F"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91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спокойный, плавный.</w:t>
      </w:r>
    </w:p>
    <w:p w:rsidR="00E37E25" w:rsidRPr="00E37E25" w:rsidRDefault="00E37E25" w:rsidP="00E37E2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Дыхание воспитывается постепенно</w:t>
      </w:r>
      <w:r w:rsidR="00DB76A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F5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B76A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оэтому на начальном этапе обучения в репертуар нужно включать песни с короткими фразами, разделенными паузами.</w:t>
      </w:r>
      <w:r w:rsidR="001324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Например: «Песенка друзей» В.Герчик.</w:t>
      </w: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Далее вводятся песни с более продолжительными фразами.</w:t>
      </w:r>
      <w:r w:rsidR="001324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Например: «Скворушка» Ю.Слонова.</w:t>
      </w: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разъяснять детям, что характер дыхания в песнях различного движения и настроения не одинаков. </w:t>
      </w:r>
    </w:p>
    <w:p w:rsidR="0013243A" w:rsidRPr="00E37E25" w:rsidRDefault="00E37E25" w:rsidP="0013243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Для формирования и развития певческого дыхания  </w:t>
      </w:r>
      <w:r w:rsidR="00606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можно </w:t>
      </w: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</w:t>
      </w:r>
      <w:r w:rsidR="00606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овать </w:t>
      </w:r>
      <w:r w:rsidR="0013243A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такие </w:t>
      </w:r>
      <w:r w:rsidR="0013243A" w:rsidRPr="00E3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игровые упражнения</w:t>
      </w:r>
      <w:r w:rsidR="0013243A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как: </w:t>
      </w:r>
      <w:r w:rsidR="001324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«Ветерок на ладошке», </w:t>
      </w:r>
      <w:r w:rsidR="006102FA">
        <w:rPr>
          <w:rFonts w:ascii="Times New Roman" w:eastAsiaTheme="minorHAnsi" w:hAnsi="Times New Roman" w:cs="Times New Roman"/>
          <w:sz w:val="28"/>
          <w:szCs w:val="28"/>
          <w:lang w:eastAsia="en-US"/>
        </w:rPr>
        <w:t>«Животик – арбузик» (на вдохе надуваем живот, на выдохе подтягиваем живот),</w:t>
      </w:r>
      <w:r w:rsidR="009C2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243A">
        <w:rPr>
          <w:rFonts w:ascii="Times New Roman" w:eastAsiaTheme="minorHAnsi" w:hAnsi="Times New Roman" w:cs="Times New Roman"/>
          <w:sz w:val="28"/>
          <w:szCs w:val="28"/>
          <w:lang w:eastAsia="en-US"/>
        </w:rPr>
        <w:t>«Лев зевает»</w:t>
      </w:r>
      <w:r w:rsidR="00610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(вдох и затем выдох на гласный </w:t>
      </w:r>
      <w:r w:rsidR="004E22C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102F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E22C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102FA">
        <w:rPr>
          <w:rFonts w:ascii="Times New Roman" w:eastAsiaTheme="minorHAnsi" w:hAnsi="Times New Roman" w:cs="Times New Roman"/>
          <w:sz w:val="28"/>
          <w:szCs w:val="28"/>
          <w:lang w:eastAsia="en-US"/>
        </w:rPr>
        <w:t>, широко открывая рот и руками растягивая звук вверх и вниз</w:t>
      </w:r>
      <w:r w:rsidR="0013243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10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имитируя раскрытие пасти льва), </w:t>
      </w:r>
      <w:r w:rsidR="0013243A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«Протяни звук», «Не задуй свечу», «Надуй шарик», «Душистый цветок»</w:t>
      </w:r>
      <w:r w:rsidR="006102FA">
        <w:rPr>
          <w:rFonts w:ascii="Times New Roman" w:eastAsiaTheme="minorHAnsi" w:hAnsi="Times New Roman" w:cs="Times New Roman"/>
          <w:sz w:val="28"/>
          <w:szCs w:val="28"/>
          <w:lang w:eastAsia="en-US"/>
        </w:rPr>
        <w:t>, «Собачка устала» (положить язык на нижнюю губу, руки положить на живот и выполнять быстро вдох – выдох 5 раз).</w:t>
      </w:r>
    </w:p>
    <w:p w:rsidR="00BB05C9" w:rsidRDefault="006102FA" w:rsidP="00E37E2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формирования и развития певческого дыхания</w:t>
      </w:r>
      <w:r w:rsidR="00BB05C9">
        <w:rPr>
          <w:rFonts w:ascii="Times New Roman" w:eastAsiaTheme="minorHAnsi" w:hAnsi="Times New Roman" w:cs="Times New Roman"/>
          <w:sz w:val="28"/>
          <w:szCs w:val="28"/>
          <w:lang w:eastAsia="en-US"/>
        </w:rPr>
        <w:t>, для профилактики заболеваний и для развития голоса</w:t>
      </w:r>
      <w:r w:rsidR="00CF5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хорошо помогают </w:t>
      </w:r>
      <w:r w:rsidR="00E37E25" w:rsidRPr="00E3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упражнения из </w:t>
      </w:r>
      <w:r w:rsidR="00C91F9E" w:rsidRPr="006102F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дыхательной </w:t>
      </w:r>
      <w:r w:rsidR="00E37E25" w:rsidRPr="00E37E2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гимнастики А.Н.Стрельниковой:</w:t>
      </w:r>
      <w:r w:rsidR="009C25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Шаг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и», </w:t>
      </w:r>
      <w:r w:rsidR="00BB05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«Повороты  головы», 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«Ушки», «Малый маятник», </w:t>
      </w:r>
      <w:r w:rsidR="00BB05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«Кошка», 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«Большой маятник», «</w:t>
      </w:r>
      <w:r w:rsidR="00BB05C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Обними плечи</w:t>
      </w:r>
      <w:r w:rsidR="00E37E25"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», «Насос».</w:t>
      </w:r>
      <w:r w:rsidR="00BB05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Правила следующие: короткий вдох делается через нос. Он должен быть шумным, активным, эмоциональным, но не глубоким.</w:t>
      </w:r>
      <w:r w:rsidR="00CF52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05C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Выдох происходит самопроизвольно, лучше через рот. В момент выдоха опускается язык и нижняя челюсть. Следить за тем, чтобы вдох был громче выдоха.</w:t>
      </w:r>
    </w:p>
    <w:p w:rsidR="00E37E25" w:rsidRPr="00E37E25" w:rsidRDefault="00E37E25" w:rsidP="00BB05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E25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работы над развитием дыхания также очень хорошо подходят русские народные песни.</w:t>
      </w:r>
    </w:p>
    <w:p w:rsidR="00D6170A" w:rsidRPr="004572F7" w:rsidRDefault="00D6170A" w:rsidP="00D6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то способ извлечения звука. Дети должны петь естественным высоким светлым звуком, без крика и напряжения.</w:t>
      </w:r>
      <w:r w:rsidR="009C2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едагогу 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следует петь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высокой певческой позиции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поскольку дети начинают подражать ему и петь в более высоком регистре.</w:t>
      </w:r>
    </w:p>
    <w:p w:rsidR="00D6170A" w:rsidRPr="004572F7" w:rsidRDefault="00D6170A" w:rsidP="00D6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Звукообразование может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плавны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м, напевным, а бывает отрывистым. Дошкольникам свойственно отрывистое звукообразование, поэтому, начиная с самой младшей группы, надо учить детей тянуть звуки, протягивать концы музыкальных фраз. Очень хорошо петь русские народные песни и попевки, так как для них характерно преобладание гласных звуков, способствующих большей протяженности звучания. Развитию протяжного звукообразования помогает пение песен, написанных в умеренном и медленном темпах.</w:t>
      </w:r>
      <w:r w:rsidR="004E2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«Падают листья» М.Красева</w:t>
      </w:r>
      <w:r w:rsidR="009C250F">
        <w:rPr>
          <w:rFonts w:ascii="Times New Roman" w:eastAsia="Times New Roman" w:hAnsi="Times New Roman" w:cs="Times New Roman"/>
          <w:color w:val="000000"/>
          <w:sz w:val="28"/>
          <w:szCs w:val="28"/>
        </w:rPr>
        <w:t>, «Скворушка» Ю.Слонова</w:t>
      </w:r>
      <w:r w:rsidR="004E2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170A" w:rsidRPr="004572F7" w:rsidRDefault="00D6170A" w:rsidP="00D61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Дошкольникам, особенно младшим, свойственно произносить слова говорком. Поэтому с ними особенно важно делать упражнения по протяжному пропеванию гласных и четкому произношению согласных звуков.</w:t>
      </w:r>
    </w:p>
    <w:p w:rsidR="00D6170A" w:rsidRPr="00D6170A" w:rsidRDefault="00D6170A" w:rsidP="00D61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70A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зву</w:t>
      </w:r>
      <w:r w:rsidR="00493029"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</w:t>
      </w:r>
      <w:r w:rsidRPr="00D61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голоса ограничена и требует мягкой атаки</w:t>
      </w:r>
      <w:r w:rsidR="00493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170A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</w:t>
      </w:r>
      <w:r w:rsidRPr="00D6170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4930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1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Мягкая атака наиболее характерна для физиологически верного формирования звука, когда смыкание связок совпадает с началом выдоха. Естественно сближенные и свободно колеблющиеся связки рождают плавный звук без придыхания или резких толчков.  Чтобы понять, как звучит мягкая атака звука, произнесите </w:t>
      </w:r>
      <w:r w:rsidRPr="00D61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 радостным</w:t>
      </w:r>
      <w:r w:rsidR="004E22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Pr="00D617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приятным ощущением</w:t>
      </w:r>
      <w:r w:rsidRPr="00D6170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6170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«Ах</w:t>
      </w:r>
      <w:r w:rsidRPr="00D617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как хорошо!»</w:t>
      </w:r>
      <w:r w:rsidRPr="00D6170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D617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«Ах, как чудесно!»</w:t>
      </w:r>
      <w:r w:rsidRPr="00D617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5C10" w:rsidRPr="004572F7" w:rsidRDefault="00645C10" w:rsidP="0064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Дикция.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Выразительность исполнения песни зависит не только от интонационно точного пения мелодии, но и от правильности и ясности произношения слов (дикции). От дикции поющих часто зависит и качество звучания мелодии. При недостаточной ясности и четкости произношения слов пение становится вялым, бесцветным: в нем отсутствуют протяжность, выразительность звука. Однако от чрезмерного подчеркивания текста появляется излишнее напряжение, крикливость.</w:t>
      </w:r>
    </w:p>
    <w:p w:rsidR="00645C10" w:rsidRPr="004572F7" w:rsidRDefault="00645C10" w:rsidP="0064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Музыкальному руководителю следует научить детей певческой дикции, объяснить им, что надо так спеть песню, чтобы слушатели могли понять, о чем поется, показать, как произносить отдельные слова, фразы.</w:t>
      </w:r>
    </w:p>
    <w:p w:rsidR="00645C10" w:rsidRPr="004572F7" w:rsidRDefault="00645C10" w:rsidP="0064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дикцией связана со всей работой по развитию речи в детском саду. Слова состоят из сочетания гласных и согласных звуков. При произношении слов в пении особое значение имеет звучание гласных (а, о, у, э, и, ы)</w:t>
      </w:r>
      <w:r w:rsidR="00905F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FF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ротяженность пропевания их является основой пения. Но для ясности дикции надо следить также и за четким произношением согласных. Если в пении согласные произносятся вяло и недостаточно ясно, то пение становится невыразительным, недоходчивым.</w:t>
      </w:r>
    </w:p>
    <w:p w:rsidR="00645C10" w:rsidRPr="004572F7" w:rsidRDefault="00645C10" w:rsidP="0064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хорошей дикции, выразительного пения является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645C10" w:rsidRPr="004572F7" w:rsidRDefault="00645C10" w:rsidP="00645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Правильному произношению слов способствуют:</w:t>
      </w:r>
    </w:p>
    <w:p w:rsidR="00645C10" w:rsidRPr="00D4240B" w:rsidRDefault="00645C10" w:rsidP="00D4240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40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выразительное чтение педагогом текста песни в процессе ее разучивания; применяется во всех группах;</w:t>
      </w:r>
    </w:p>
    <w:p w:rsidR="00645C10" w:rsidRPr="00D4240B" w:rsidRDefault="00645C10" w:rsidP="00D4240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40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коллективное пропевание текста нараспев, негромко, на высоком звучании, в умеренном темпе, так, чтобы все слова звучали ясно, выразительно.</w:t>
      </w:r>
    </w:p>
    <w:p w:rsidR="00C30510" w:rsidRPr="00C30510" w:rsidRDefault="00C30510" w:rsidP="00C3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Чистота вокальной интонации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Pr="00C30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то интонационно точное воспроизведение мелодии. Чистота интонации зависит от степени развитости музыкального слуха и от объема слуховых представлений. Для достижения чистой интонации огромное значение имеет правильное дыхание, умение сосредоточиться на мелодии, различать и воспроизводить голосом звуки разной высоты.</w:t>
      </w:r>
    </w:p>
    <w:p w:rsidR="00C30510" w:rsidRPr="00C30510" w:rsidRDefault="00C30510" w:rsidP="00C3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возрастной группе встречаются дети, поющие фальшиво. Причины этого различны: у одних не в порядке голосовой аппарат, другие плохо слышат после перенесенных инфекционных заболеваний, третьи застенчивы, четвертые не обладают устойчивым вниманием. Часто у детей бывает слабо развит музыкальный слух, голос (маленький диапазон). Некоторым детям мешают нарушения в артикуляционном аппарате, неумении извлечь звук.</w:t>
      </w:r>
      <w:r w:rsidR="0016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Чистота интонации зависит также от музыкального окружения ребенка.</w:t>
      </w:r>
    </w:p>
    <w:p w:rsidR="00C30510" w:rsidRPr="00C30510" w:rsidRDefault="00C30510" w:rsidP="00C3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чистоты интонации необходимо:</w:t>
      </w:r>
    </w:p>
    <w:p w:rsidR="00C30510" w:rsidRP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песни, удобные по диапазону для данной группы детей; с короткими фразами, между которыми можно брать дыхание;</w:t>
      </w:r>
    </w:p>
    <w:p w:rsidR="00C30510" w:rsidRP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детям слушать песни в хорошем исполнении взрослых и детей;</w:t>
      </w:r>
    </w:p>
    <w:p w:rsidR="00C30510" w:rsidRP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повторять с детьми разученные песни и при этом петь их без инструментального сопровождения;</w:t>
      </w:r>
    </w:p>
    <w:p w:rsidR="00C30510" w:rsidRP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детям не только всем вместе, но и небольшими подгруппами и по одному, тогда дети лучше слышат себя и друг друга;</w:t>
      </w:r>
    </w:p>
    <w:p w:rsidR="00C30510" w:rsidRP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 у детей умение слушать</w:t>
      </w:r>
      <w:r w:rsidR="00163AB1" w:rsidRPr="00163A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AB1"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, осознавать качество своего исполнения;</w:t>
      </w:r>
    </w:p>
    <w:p w:rsidR="00C30510" w:rsidRP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фальшиво поющим детям уделять особое внимание; для этого их лучше размещать на музыкальных занятиях так, чтобы они сидели ближе к музыкальному руководителю, лучше слышали его исполнение, наблюдали за его артикуляцией, слышали чисто поющих детей, сидящих сзади (в работе с такими детьми полезно отмечать, поощрять каждое достижение);</w:t>
      </w:r>
    </w:p>
    <w:p w:rsidR="00C30510" w:rsidRDefault="00C30510" w:rsidP="00C3051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транспонировать мелодию в ту тональность, в которой детям удобно петь, и постепенно, по полутонам, довести ее до нужного уровня.</w:t>
      </w:r>
    </w:p>
    <w:p w:rsidR="00C30510" w:rsidRPr="00C30510" w:rsidRDefault="00C30510" w:rsidP="00C3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510">
        <w:rPr>
          <w:rFonts w:ascii="Times New Roman" w:hAnsi="Times New Roman" w:cs="Times New Roman"/>
          <w:sz w:val="28"/>
          <w:szCs w:val="28"/>
        </w:rPr>
        <w:t xml:space="preserve"> Чистоте интонации способствует четкое осознание чувства лада. Воспитывать ладовое восприятие у дошкольников можно через освоение понятий «мажор» и «минор», включение в распевки различных звукорядов, главных ступеней лада, сопоставление мажорных и минорных последовательностей, пение </w:t>
      </w:r>
      <w:r w:rsidRPr="00C305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52BFC">
        <w:rPr>
          <w:rFonts w:ascii="Times New Roman" w:hAnsi="Times New Roman" w:cs="Times New Roman"/>
          <w:sz w:val="28"/>
          <w:szCs w:val="28"/>
        </w:rPr>
        <w:t xml:space="preserve"> </w:t>
      </w:r>
      <w:r w:rsidRPr="00C30510">
        <w:rPr>
          <w:rFonts w:ascii="Times New Roman" w:hAnsi="Times New Roman" w:cs="Times New Roman"/>
          <w:sz w:val="28"/>
          <w:szCs w:val="28"/>
          <w:lang w:val="en-US"/>
        </w:rPr>
        <w:t>capella</w:t>
      </w:r>
      <w:r w:rsidRPr="00C30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510" w:rsidRPr="00C30510" w:rsidRDefault="00C30510" w:rsidP="00C3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Ансамбль</w:t>
      </w:r>
      <w:r w:rsidR="00852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 w:rsidR="00852BFC" w:rsidRPr="00852B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  <w:r w:rsidR="00852B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согласованность, слияние голосов поющих в общем звучании</w:t>
      </w:r>
      <w:r w:rsidRPr="00852BF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Стройное, чистое, согласованное пение в унисон закладывает основы ансамбля</w:t>
      </w:r>
      <w:r w:rsidR="00852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целостности, слитности звучания. В </w:t>
      </w:r>
      <w:r w:rsidR="002D7304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хоровом пении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приучать детей слушать себя и других</w:t>
      </w:r>
      <w:r w:rsidR="002D73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сливаться с общим пением, следить, чтобы ни один голос не выделялся. Это достигается 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добросовестным и кропотливым разучиванием песни, слушанием хорошо поющих детей, вниманием педагога к тому, чтобы дети одновременно по его знаку вступали, выдерживали общий темп, вместе начинали и заканчивали пение фраз.</w:t>
      </w:r>
    </w:p>
    <w:p w:rsidR="00C30510" w:rsidRPr="00C30510" w:rsidRDefault="00C30510" w:rsidP="00C3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влияние на стройность и согласованность пения оказывает объединяющее детей настроение. Чувство ансамбля вырабатывается постепенно. Уже на занятиях с детьми младшей группы музыкальный руководитель должен обучать детей простейшим умениям: петь, не отставая, и не опережая друг друга, не выкрикивать отдельных слов песни.</w:t>
      </w:r>
    </w:p>
    <w:p w:rsidR="00C30510" w:rsidRPr="00C30510" w:rsidRDefault="00C30510" w:rsidP="00C30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r w:rsidR="001955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научить детей стройному согласованному пению, необходимо прежде всего перед началом пения сконцентрировать внимание детей. Если в песне есть фортепианное вступление, музыкальный руководитель подает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C30510">
        <w:rPr>
          <w:rFonts w:ascii="Times New Roman" w:eastAsia="Times New Roman" w:hAnsi="Times New Roman" w:cs="Times New Roman"/>
          <w:color w:val="000000"/>
          <w:sz w:val="28"/>
          <w:szCs w:val="28"/>
        </w:rPr>
        <w:t>взмах рукой или кивок головой, чтобы дети начали петь одновременно, тотчас же после сыгранного вступления. Если такого вступления нет, то рекомендуется проиграть начало песни (запев, первую музыкальную фразу), а иногда и всю песню.</w:t>
      </w:r>
    </w:p>
    <w:p w:rsidR="00C17817" w:rsidRPr="008B58A0" w:rsidRDefault="008B58A0" w:rsidP="009B1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8A0">
        <w:rPr>
          <w:rFonts w:ascii="Times New Roman" w:hAnsi="Times New Roman" w:cs="Times New Roman"/>
          <w:b/>
          <w:sz w:val="28"/>
          <w:szCs w:val="28"/>
        </w:rPr>
        <w:t>Упражнения на развитие музыкального слуха и голоса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7214" w:rsidRDefault="000D06EE" w:rsidP="00195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471E37">
        <w:rPr>
          <w:rFonts w:ascii="Times New Roman" w:hAnsi="Times New Roman" w:cs="Times New Roman"/>
          <w:sz w:val="28"/>
          <w:szCs w:val="28"/>
        </w:rPr>
        <w:t>,</w:t>
      </w:r>
      <w:r w:rsidR="00905FF7">
        <w:rPr>
          <w:rFonts w:ascii="Times New Roman" w:hAnsi="Times New Roman" w:cs="Times New Roman"/>
          <w:sz w:val="28"/>
          <w:szCs w:val="28"/>
        </w:rPr>
        <w:t xml:space="preserve"> </w:t>
      </w:r>
      <w:r w:rsidR="00471E3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тобы дети</w:t>
      </w:r>
      <w:r w:rsidR="00471E37">
        <w:rPr>
          <w:rFonts w:ascii="Times New Roman" w:hAnsi="Times New Roman" w:cs="Times New Roman"/>
          <w:sz w:val="28"/>
          <w:szCs w:val="28"/>
        </w:rPr>
        <w:t xml:space="preserve"> осознанно воспринимали</w:t>
      </w:r>
      <w:r w:rsidR="00094997">
        <w:rPr>
          <w:rFonts w:ascii="Times New Roman" w:hAnsi="Times New Roman" w:cs="Times New Roman"/>
          <w:sz w:val="28"/>
          <w:szCs w:val="28"/>
        </w:rPr>
        <w:t xml:space="preserve"> и воспроизводили определенные мелодические обороты, правильно интонировали мелодию, четко проговаривали текст песен, правильно дышали, музыкальному руководителю в своей работе с детьми нужно систематически использовать упражнения на развитие музыкального слуха и голоса</w:t>
      </w:r>
      <w:r w:rsidR="008B58A0">
        <w:rPr>
          <w:rFonts w:ascii="Times New Roman" w:hAnsi="Times New Roman" w:cs="Times New Roman"/>
          <w:sz w:val="28"/>
          <w:szCs w:val="28"/>
        </w:rPr>
        <w:t>.</w:t>
      </w:r>
      <w:r w:rsidR="00094997">
        <w:rPr>
          <w:rFonts w:ascii="Times New Roman" w:hAnsi="Times New Roman" w:cs="Times New Roman"/>
          <w:sz w:val="28"/>
          <w:szCs w:val="28"/>
        </w:rPr>
        <w:t xml:space="preserve"> Песни – упражнения, которые мы рассмотрим, способствуют выработке отдельных автоматизированных  действий голосового аппарата, так как построены на коротких, повторяющихся мелодиях и попевках.</w:t>
      </w:r>
      <w:r w:rsidR="001D7214">
        <w:rPr>
          <w:rFonts w:ascii="Times New Roman" w:hAnsi="Times New Roman" w:cs="Times New Roman"/>
          <w:sz w:val="28"/>
          <w:szCs w:val="28"/>
        </w:rPr>
        <w:t xml:space="preserve"> Учитывая особенности восприятия детей дошкольного возраста, нужно ориентироваться  на упражнения с игровым содержанием и яркими музыкальными образами.</w:t>
      </w:r>
    </w:p>
    <w:p w:rsidR="00094997" w:rsidRDefault="001D7214" w:rsidP="005657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определять на слух направление мелодии, ее скачки, выкладывать на фланелеграфе (кружочками)</w:t>
      </w:r>
      <w:r w:rsidR="007F35CE">
        <w:rPr>
          <w:rFonts w:ascii="Times New Roman" w:hAnsi="Times New Roman" w:cs="Times New Roman"/>
          <w:sz w:val="28"/>
          <w:szCs w:val="28"/>
        </w:rPr>
        <w:t xml:space="preserve"> рисунок мелодии, сопровождая задание пением</w:t>
      </w:r>
      <w:r w:rsidR="002A4723">
        <w:rPr>
          <w:rFonts w:ascii="Times New Roman" w:hAnsi="Times New Roman" w:cs="Times New Roman"/>
          <w:sz w:val="28"/>
          <w:szCs w:val="28"/>
        </w:rPr>
        <w:t xml:space="preserve">. Для таких заданий целесообразно использовать упражнения «Лесенка» Е.Тиличеевой, </w:t>
      </w:r>
      <w:r w:rsidR="00BF65A0">
        <w:rPr>
          <w:rFonts w:ascii="Times New Roman" w:hAnsi="Times New Roman" w:cs="Times New Roman"/>
          <w:sz w:val="28"/>
          <w:szCs w:val="28"/>
        </w:rPr>
        <w:t>«Лесенка» (</w:t>
      </w:r>
      <w:r w:rsidR="005657EE">
        <w:rPr>
          <w:rFonts w:ascii="Times New Roman" w:hAnsi="Times New Roman" w:cs="Times New Roman"/>
          <w:sz w:val="28"/>
          <w:szCs w:val="28"/>
        </w:rPr>
        <w:t>«</w:t>
      </w:r>
      <w:r w:rsidR="00BF65A0">
        <w:rPr>
          <w:rFonts w:ascii="Times New Roman" w:hAnsi="Times New Roman" w:cs="Times New Roman"/>
          <w:sz w:val="28"/>
          <w:szCs w:val="28"/>
        </w:rPr>
        <w:t>Мы стоим на месте</w:t>
      </w:r>
      <w:r w:rsidR="005657EE">
        <w:rPr>
          <w:rFonts w:ascii="Times New Roman" w:hAnsi="Times New Roman" w:cs="Times New Roman"/>
          <w:sz w:val="28"/>
          <w:szCs w:val="28"/>
        </w:rPr>
        <w:t>»</w:t>
      </w:r>
      <w:r w:rsidR="00BF65A0">
        <w:rPr>
          <w:rFonts w:ascii="Times New Roman" w:hAnsi="Times New Roman" w:cs="Times New Roman"/>
          <w:sz w:val="28"/>
          <w:szCs w:val="28"/>
        </w:rPr>
        <w:t xml:space="preserve">), </w:t>
      </w:r>
      <w:r w:rsidR="002A4723">
        <w:rPr>
          <w:rFonts w:ascii="Times New Roman" w:hAnsi="Times New Roman" w:cs="Times New Roman"/>
          <w:sz w:val="28"/>
          <w:szCs w:val="28"/>
        </w:rPr>
        <w:t>«Горошина» В.К</w:t>
      </w:r>
      <w:r w:rsidR="005657EE">
        <w:rPr>
          <w:rFonts w:ascii="Times New Roman" w:hAnsi="Times New Roman" w:cs="Times New Roman"/>
          <w:sz w:val="28"/>
          <w:szCs w:val="28"/>
        </w:rPr>
        <w:t>ара</w:t>
      </w:r>
      <w:r w:rsidR="002A4723">
        <w:rPr>
          <w:rFonts w:ascii="Times New Roman" w:hAnsi="Times New Roman" w:cs="Times New Roman"/>
          <w:sz w:val="28"/>
          <w:szCs w:val="28"/>
        </w:rPr>
        <w:t>севой</w:t>
      </w:r>
      <w:r w:rsidR="005657EE">
        <w:rPr>
          <w:rFonts w:ascii="Times New Roman" w:hAnsi="Times New Roman" w:cs="Times New Roman"/>
          <w:sz w:val="28"/>
          <w:szCs w:val="28"/>
        </w:rPr>
        <w:t>, «Ёжик»</w:t>
      </w:r>
      <w:r w:rsidR="002A4723">
        <w:rPr>
          <w:rFonts w:ascii="Times New Roman" w:hAnsi="Times New Roman" w:cs="Times New Roman"/>
          <w:sz w:val="28"/>
          <w:szCs w:val="28"/>
        </w:rPr>
        <w:t>.</w:t>
      </w:r>
    </w:p>
    <w:p w:rsidR="002A4723" w:rsidRPr="00F13EF2" w:rsidRDefault="002A4723" w:rsidP="00F13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EF2">
        <w:rPr>
          <w:rFonts w:ascii="Times New Roman" w:hAnsi="Times New Roman" w:cs="Times New Roman"/>
          <w:b/>
          <w:sz w:val="28"/>
          <w:szCs w:val="28"/>
        </w:rPr>
        <w:t>«Лесенка» Е.Тиличеевой</w:t>
      </w:r>
      <w:r w:rsidR="00BF65A0" w:rsidRPr="00F13EF2">
        <w:rPr>
          <w:rFonts w:ascii="Times New Roman" w:hAnsi="Times New Roman" w:cs="Times New Roman"/>
          <w:b/>
          <w:sz w:val="28"/>
          <w:szCs w:val="28"/>
        </w:rPr>
        <w:t>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F2">
        <w:rPr>
          <w:rFonts w:ascii="Times New Roman" w:hAnsi="Times New Roman" w:cs="Times New Roman"/>
          <w:sz w:val="28"/>
          <w:szCs w:val="28"/>
        </w:rPr>
        <w:t xml:space="preserve">«Вот иду я вверх, вот иду я вниз». </w:t>
      </w:r>
    </w:p>
    <w:p w:rsidR="002A4723" w:rsidRDefault="002A4723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умение точно определять и интонировать поступенное движение мелодии снизу вверх и сверху вниз.</w:t>
      </w:r>
    </w:p>
    <w:p w:rsidR="00BF65A0" w:rsidRDefault="002A4723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>
        <w:rPr>
          <w:rFonts w:ascii="Times New Roman" w:hAnsi="Times New Roman" w:cs="Times New Roman"/>
          <w:sz w:val="28"/>
          <w:szCs w:val="28"/>
        </w:rPr>
        <w:t xml:space="preserve"> В качестве наглядности можно использовать музыкальную лесенку, по которой шагает игрушка в сопровождении мелодии.</w:t>
      </w:r>
      <w:r w:rsidR="00BF65A0">
        <w:rPr>
          <w:rFonts w:ascii="Times New Roman" w:hAnsi="Times New Roman" w:cs="Times New Roman"/>
          <w:sz w:val="28"/>
          <w:szCs w:val="28"/>
        </w:rPr>
        <w:t xml:space="preserve"> Педагог предлагает детям петь и показывать движением руки положение каждого звука. Можно показать детям, как сыграть эту мелодию на металлофоне.</w:t>
      </w:r>
    </w:p>
    <w:p w:rsidR="00BF65A0" w:rsidRPr="00F13EF2" w:rsidRDefault="00BF65A0" w:rsidP="00F13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EF2">
        <w:rPr>
          <w:rFonts w:ascii="Times New Roman" w:hAnsi="Times New Roman" w:cs="Times New Roman"/>
          <w:b/>
          <w:sz w:val="28"/>
          <w:szCs w:val="28"/>
        </w:rPr>
        <w:lastRenderedPageBreak/>
        <w:t>«Лесенка»:</w:t>
      </w:r>
      <w:r w:rsidRPr="00F13EF2">
        <w:rPr>
          <w:rFonts w:ascii="Times New Roman" w:hAnsi="Times New Roman" w:cs="Times New Roman"/>
          <w:sz w:val="28"/>
          <w:szCs w:val="28"/>
        </w:rPr>
        <w:t xml:space="preserve"> «Мы стоим на месте. </w:t>
      </w:r>
      <w:r w:rsidR="005657EE" w:rsidRPr="00F13EF2">
        <w:rPr>
          <w:rFonts w:ascii="Times New Roman" w:hAnsi="Times New Roman" w:cs="Times New Roman"/>
          <w:sz w:val="28"/>
          <w:szCs w:val="28"/>
        </w:rPr>
        <w:t>А м</w:t>
      </w:r>
      <w:r w:rsidRPr="00F13EF2">
        <w:rPr>
          <w:rFonts w:ascii="Times New Roman" w:hAnsi="Times New Roman" w:cs="Times New Roman"/>
          <w:sz w:val="28"/>
          <w:szCs w:val="28"/>
        </w:rPr>
        <w:t>ы идем наверх. Мы стоим на месте. А мы шагаем вниз».</w:t>
      </w:r>
    </w:p>
    <w:p w:rsidR="00BF65A0" w:rsidRDefault="00BF65A0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чисто интонировать на одном звуке. Закреплять у детей умение точно определять и интонировать поступенное движение мелодии снизу вверх и сверху вниз.</w:t>
      </w:r>
    </w:p>
    <w:p w:rsidR="005657EE" w:rsidRDefault="00BF65A0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BF65A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четыре группы и предложить </w:t>
      </w:r>
      <w:r w:rsidR="005657EE">
        <w:rPr>
          <w:rFonts w:ascii="Times New Roman" w:hAnsi="Times New Roman" w:cs="Times New Roman"/>
          <w:sz w:val="28"/>
          <w:szCs w:val="28"/>
        </w:rPr>
        <w:t>им ходить друг к другу в гости с первого этажа на пятый.</w:t>
      </w:r>
    </w:p>
    <w:p w:rsidR="005657EE" w:rsidRPr="00F13EF2" w:rsidRDefault="005657EE" w:rsidP="00F13EF2">
      <w:pPr>
        <w:pStyle w:val="a3"/>
        <w:numPr>
          <w:ilvl w:val="0"/>
          <w:numId w:val="3"/>
        </w:num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EF2">
        <w:rPr>
          <w:rFonts w:ascii="Times New Roman" w:hAnsi="Times New Roman" w:cs="Times New Roman"/>
          <w:b/>
          <w:sz w:val="28"/>
          <w:szCs w:val="28"/>
        </w:rPr>
        <w:t xml:space="preserve"> «Горошина» В.Карасевой: </w:t>
      </w:r>
      <w:r w:rsidRPr="00F13EF2">
        <w:rPr>
          <w:rFonts w:ascii="Times New Roman" w:hAnsi="Times New Roman" w:cs="Times New Roman"/>
          <w:sz w:val="28"/>
          <w:szCs w:val="28"/>
        </w:rPr>
        <w:t>«По дороге Петя шел и горошину нашел, а горошина упала, покатилась и пропала. Ох, ох, ох, ох! Где – то вырастет горох?».</w:t>
      </w:r>
    </w:p>
    <w:p w:rsidR="005657EE" w:rsidRDefault="005657EE" w:rsidP="005657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чисто интонировать на одном звуке. Закреплять у детей умение точно определять и интонировать поступенное движение мелодии снизу вверх и сверху вниз.</w:t>
      </w:r>
    </w:p>
    <w:p w:rsidR="00F13EF2" w:rsidRPr="00F13EF2" w:rsidRDefault="005657EE" w:rsidP="00F13EF2">
      <w:pPr>
        <w:pStyle w:val="a3"/>
        <w:numPr>
          <w:ilvl w:val="0"/>
          <w:numId w:val="3"/>
        </w:num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EF2">
        <w:rPr>
          <w:rFonts w:ascii="Times New Roman" w:hAnsi="Times New Roman" w:cs="Times New Roman"/>
          <w:b/>
          <w:sz w:val="28"/>
          <w:szCs w:val="28"/>
        </w:rPr>
        <w:t xml:space="preserve"> «Ежик»:</w:t>
      </w:r>
      <w:r w:rsidRPr="00F13EF2">
        <w:rPr>
          <w:rFonts w:ascii="Times New Roman" w:hAnsi="Times New Roman" w:cs="Times New Roman"/>
          <w:sz w:val="28"/>
          <w:szCs w:val="28"/>
        </w:rPr>
        <w:t xml:space="preserve"> «Ёжик, ёжик чудачок сшил колючий пиджачок. Сто иголок впереди, сто булавок позади».</w:t>
      </w:r>
    </w:p>
    <w:p w:rsidR="00F13EF2" w:rsidRDefault="00F13EF2" w:rsidP="00F1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Закреплять у детей умение точно определять и интонировать поступенное движение мелодии снизу вверх и сверху вниз.</w:t>
      </w:r>
    </w:p>
    <w:p w:rsidR="00F13EF2" w:rsidRDefault="00F13EF2" w:rsidP="00F13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F2">
        <w:rPr>
          <w:rFonts w:ascii="Times New Roman" w:hAnsi="Times New Roman" w:cs="Times New Roman"/>
          <w:sz w:val="28"/>
          <w:szCs w:val="28"/>
        </w:rPr>
        <w:t>Заинтересовать детей, спросив у них</w:t>
      </w:r>
      <w:r>
        <w:rPr>
          <w:rFonts w:ascii="Times New Roman" w:hAnsi="Times New Roman" w:cs="Times New Roman"/>
          <w:sz w:val="28"/>
          <w:szCs w:val="28"/>
        </w:rPr>
        <w:t>: «А вы знаете, зачем Ёжику пиджак?</w:t>
      </w:r>
      <w:r w:rsidR="00852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(чтобы быть нарядным). «Зачем ёжику булавки на пиджаке?» (чтобы яблоки и грибы не падали).</w:t>
      </w:r>
    </w:p>
    <w:p w:rsidR="00F13EF2" w:rsidRPr="00F13EF2" w:rsidRDefault="00F13EF2" w:rsidP="00F13EF2">
      <w:pPr>
        <w:pStyle w:val="a3"/>
        <w:numPr>
          <w:ilvl w:val="0"/>
          <w:numId w:val="3"/>
        </w:numPr>
        <w:tabs>
          <w:tab w:val="left" w:pos="1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EF2">
        <w:rPr>
          <w:rFonts w:ascii="Times New Roman" w:hAnsi="Times New Roman" w:cs="Times New Roman"/>
          <w:b/>
          <w:sz w:val="28"/>
          <w:szCs w:val="28"/>
        </w:rPr>
        <w:t xml:space="preserve"> «Небо синее» Е.Тиличеевой: </w:t>
      </w:r>
      <w:r w:rsidRPr="00F13EF2">
        <w:rPr>
          <w:rFonts w:ascii="Times New Roman" w:hAnsi="Times New Roman" w:cs="Times New Roman"/>
          <w:sz w:val="28"/>
          <w:szCs w:val="28"/>
        </w:rPr>
        <w:t>«Небо синее, роща в инее, утро раннее все румянее».</w:t>
      </w:r>
    </w:p>
    <w:p w:rsidR="00F13EF2" w:rsidRDefault="00F13EF2" w:rsidP="005E5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чисто интонировать на одном звуке. Упражнять в точной передаче ритмического рисунка.</w:t>
      </w:r>
    </w:p>
    <w:p w:rsidR="005E5C0C" w:rsidRDefault="005E5C0C" w:rsidP="005E5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C0C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разучивается в такой последовательности: предложить детям послушать песенку, при повторении прохлопать ритмический рисунок с музыкальным сопровождением. Затем спеть и прохлопать ритм. Педагог учит четко произносить каждое слово.</w:t>
      </w:r>
    </w:p>
    <w:p w:rsidR="005E5C0C" w:rsidRDefault="005E5C0C" w:rsidP="005E5C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Песни – упражнения используются не только для распевания, но и как упражнения, которые подготавливают детей к преодолению различных певческих трудностей.</w:t>
      </w:r>
      <w:r w:rsidR="00660ECB">
        <w:rPr>
          <w:rFonts w:ascii="Times New Roman" w:hAnsi="Times New Roman" w:cs="Times New Roman"/>
          <w:sz w:val="28"/>
          <w:szCs w:val="28"/>
        </w:rPr>
        <w:t xml:space="preserve"> Развитию дыхания, умению петь протяжно, напевно помогут такие песенки</w:t>
      </w:r>
      <w:r w:rsidR="00FE1125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="00660ECB">
        <w:rPr>
          <w:rFonts w:ascii="Times New Roman" w:hAnsi="Times New Roman" w:cs="Times New Roman"/>
          <w:sz w:val="28"/>
          <w:szCs w:val="28"/>
        </w:rPr>
        <w:t>, как «Сер</w:t>
      </w:r>
      <w:r w:rsidR="00FE1125">
        <w:rPr>
          <w:rFonts w:ascii="Times New Roman" w:hAnsi="Times New Roman" w:cs="Times New Roman"/>
          <w:sz w:val="28"/>
          <w:szCs w:val="28"/>
        </w:rPr>
        <w:t>е</w:t>
      </w:r>
      <w:r w:rsidR="00660ECB">
        <w:rPr>
          <w:rFonts w:ascii="Times New Roman" w:hAnsi="Times New Roman" w:cs="Times New Roman"/>
          <w:sz w:val="28"/>
          <w:szCs w:val="28"/>
        </w:rPr>
        <w:t xml:space="preserve">нькая кошечка» В.Витлина, </w:t>
      </w:r>
      <w:r w:rsidR="00FE1125">
        <w:rPr>
          <w:rFonts w:ascii="Times New Roman" w:hAnsi="Times New Roman" w:cs="Times New Roman"/>
          <w:sz w:val="28"/>
          <w:szCs w:val="28"/>
        </w:rPr>
        <w:t>«Дельфин» (на слог лью вверх по полутонам)</w:t>
      </w:r>
      <w:r w:rsidR="00DE0178">
        <w:rPr>
          <w:rFonts w:ascii="Times New Roman" w:hAnsi="Times New Roman" w:cs="Times New Roman"/>
          <w:sz w:val="28"/>
          <w:szCs w:val="28"/>
        </w:rPr>
        <w:t>, пение на слоги «но», «на» с поступенным движением мелодии вверх и вниз</w:t>
      </w:r>
      <w:r w:rsidR="00FE1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178" w:rsidRDefault="00DE0178" w:rsidP="00DE01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178">
        <w:rPr>
          <w:rFonts w:ascii="Times New Roman" w:hAnsi="Times New Roman" w:cs="Times New Roman"/>
          <w:b/>
          <w:sz w:val="28"/>
          <w:szCs w:val="28"/>
        </w:rPr>
        <w:t>«Серенькая кошечка» В.Витлина: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«Серенькая кошечка села на окошечко, хвостиком махала, деток поджидала.</w:t>
      </w:r>
    </w:p>
    <w:p w:rsidR="004A5FE5" w:rsidRDefault="00DE0178" w:rsidP="004A5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петь напевно, протяжно, ласково.</w:t>
      </w:r>
      <w:r w:rsidR="00CF5258">
        <w:rPr>
          <w:rFonts w:ascii="Times New Roman" w:hAnsi="Times New Roman" w:cs="Times New Roman"/>
          <w:sz w:val="28"/>
          <w:szCs w:val="28"/>
        </w:rPr>
        <w:t xml:space="preserve"> </w:t>
      </w:r>
      <w:r w:rsidR="004A5FE5">
        <w:rPr>
          <w:rFonts w:ascii="Times New Roman" w:hAnsi="Times New Roman" w:cs="Times New Roman"/>
          <w:sz w:val="28"/>
          <w:szCs w:val="28"/>
        </w:rPr>
        <w:t>Закреплять у детей умение интонировать поступенное движение мелодии сверху вниз с использованием</w:t>
      </w:r>
      <w:r w:rsidR="0070699D">
        <w:rPr>
          <w:rFonts w:ascii="Times New Roman" w:hAnsi="Times New Roman" w:cs="Times New Roman"/>
          <w:sz w:val="28"/>
          <w:szCs w:val="28"/>
        </w:rPr>
        <w:t xml:space="preserve"> скачков на кварту и терцию.</w:t>
      </w:r>
    </w:p>
    <w:p w:rsidR="00DE0178" w:rsidRPr="0070699D" w:rsidRDefault="00DE0178" w:rsidP="0070699D">
      <w:pPr>
        <w:pStyle w:val="a3"/>
        <w:numPr>
          <w:ilvl w:val="0"/>
          <w:numId w:val="3"/>
        </w:numPr>
        <w:spacing w:after="0"/>
        <w:rPr>
          <w:b/>
        </w:rPr>
      </w:pPr>
      <w:r w:rsidRPr="0070699D">
        <w:rPr>
          <w:rFonts w:ascii="Times New Roman" w:hAnsi="Times New Roman" w:cs="Times New Roman"/>
          <w:b/>
          <w:sz w:val="28"/>
          <w:szCs w:val="28"/>
        </w:rPr>
        <w:lastRenderedPageBreak/>
        <w:t>«Дельфин».</w:t>
      </w:r>
    </w:p>
    <w:p w:rsidR="00DE0178" w:rsidRDefault="00DE0178" w:rsidP="00DE0178">
      <w:pPr>
        <w:spacing w:after="0"/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 чисто интонировать мелодию на двух соседних звуках.</w:t>
      </w:r>
    </w:p>
    <w:p w:rsidR="0070699D" w:rsidRDefault="00DE0178" w:rsidP="00DE0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CF5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C0C">
        <w:rPr>
          <w:rFonts w:ascii="Times New Roman" w:hAnsi="Times New Roman" w:cs="Times New Roman"/>
          <w:sz w:val="28"/>
          <w:szCs w:val="28"/>
        </w:rPr>
        <w:t>Упражнение</w:t>
      </w:r>
      <w:r w:rsidR="00CF5258">
        <w:rPr>
          <w:rFonts w:ascii="Times New Roman" w:hAnsi="Times New Roman" w:cs="Times New Roman"/>
          <w:sz w:val="28"/>
          <w:szCs w:val="28"/>
        </w:rPr>
        <w:t xml:space="preserve"> </w:t>
      </w:r>
      <w:r w:rsidR="004A5FE5">
        <w:rPr>
          <w:rFonts w:ascii="Times New Roman" w:hAnsi="Times New Roman" w:cs="Times New Roman"/>
          <w:sz w:val="28"/>
          <w:szCs w:val="28"/>
        </w:rPr>
        <w:t>выполнять от звука соль – бемоль вверх по полутонам (соль – бемоль – ля – бемоль – соль – бемоль), показывая рукой, как ныряет и выныривает из воды дельфин.</w:t>
      </w:r>
    </w:p>
    <w:p w:rsidR="0070699D" w:rsidRDefault="0070699D" w:rsidP="007069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99D">
        <w:rPr>
          <w:rFonts w:ascii="Times New Roman" w:hAnsi="Times New Roman" w:cs="Times New Roman"/>
          <w:b/>
          <w:sz w:val="28"/>
          <w:szCs w:val="28"/>
        </w:rPr>
        <w:t xml:space="preserve">Пение на слоги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0699D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0699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0699D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05EFD">
        <w:rPr>
          <w:rFonts w:ascii="Times New Roman" w:hAnsi="Times New Roman" w:cs="Times New Roman"/>
          <w:b/>
          <w:sz w:val="28"/>
          <w:szCs w:val="28"/>
        </w:rPr>
        <w:t xml:space="preserve"> легато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6B47" w:rsidRDefault="0070699D" w:rsidP="00EA6B47">
      <w:pPr>
        <w:spacing w:after="0"/>
        <w:jc w:val="both"/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петь легким звуком,</w:t>
      </w:r>
      <w:r w:rsidR="00005EFD">
        <w:rPr>
          <w:rFonts w:ascii="Times New Roman" w:hAnsi="Times New Roman" w:cs="Times New Roman"/>
          <w:sz w:val="28"/>
          <w:szCs w:val="28"/>
        </w:rPr>
        <w:t xml:space="preserve"> плавно,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округленное звучание.</w:t>
      </w:r>
    </w:p>
    <w:p w:rsidR="00EA6B47" w:rsidRDefault="00EA6B47" w:rsidP="00EA6B47">
      <w:pPr>
        <w:spacing w:after="0"/>
        <w:jc w:val="both"/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C0C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выполнять от звука ре, используя поступенное движение мелодии от ре до ля,  вверх по полутонам.</w:t>
      </w:r>
    </w:p>
    <w:p w:rsidR="0070699D" w:rsidRDefault="00EA6B47" w:rsidP="00005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на гласные Ю, Ё, на слоги ЛЮ, КУ нужно использовать в том случае, когда необходимо достигнуть светлого, полетного звучания. Вырабатывается округленное звучание.</w:t>
      </w:r>
    </w:p>
    <w:p w:rsidR="00005EFD" w:rsidRDefault="00EA6B47" w:rsidP="00005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на гласные Я, А, на слоги ЛЯ, ДА использовать</w:t>
      </w:r>
      <w:r w:rsidR="00005EFD">
        <w:rPr>
          <w:rFonts w:ascii="Times New Roman" w:hAnsi="Times New Roman" w:cs="Times New Roman"/>
          <w:sz w:val="28"/>
          <w:szCs w:val="28"/>
        </w:rPr>
        <w:t xml:space="preserve">, когда дети поют вяло, несвободно, зажато. </w:t>
      </w:r>
    </w:p>
    <w:p w:rsidR="00262218" w:rsidRDefault="00262218" w:rsidP="00005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расширения певческого диапазона можно использовать </w:t>
      </w:r>
      <w:r w:rsidRPr="00262218">
        <w:rPr>
          <w:rFonts w:ascii="Times New Roman" w:hAnsi="Times New Roman" w:cs="Times New Roman"/>
          <w:b/>
          <w:sz w:val="28"/>
          <w:szCs w:val="28"/>
        </w:rPr>
        <w:t>упражнение «Волны на море»</w:t>
      </w:r>
      <w:r>
        <w:rPr>
          <w:rFonts w:ascii="Times New Roman" w:hAnsi="Times New Roman" w:cs="Times New Roman"/>
          <w:sz w:val="28"/>
          <w:szCs w:val="28"/>
        </w:rPr>
        <w:t xml:space="preserve"> - пение на гласный звук вверх по полутонам по звукам трезвучия, </w:t>
      </w:r>
      <w:r w:rsidRPr="00262218">
        <w:rPr>
          <w:rFonts w:ascii="Times New Roman" w:hAnsi="Times New Roman" w:cs="Times New Roman"/>
          <w:b/>
          <w:sz w:val="28"/>
          <w:szCs w:val="28"/>
        </w:rPr>
        <w:t>упражнение «Разлилась красавица река»</w:t>
      </w:r>
      <w:r>
        <w:rPr>
          <w:rFonts w:ascii="Times New Roman" w:hAnsi="Times New Roman" w:cs="Times New Roman"/>
          <w:sz w:val="28"/>
          <w:szCs w:val="28"/>
        </w:rPr>
        <w:t xml:space="preserve"> по звукам развёрнутого мажорного трезвучия.</w:t>
      </w:r>
    </w:p>
    <w:p w:rsidR="00005EFD" w:rsidRDefault="00005EFD" w:rsidP="00005EF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5EFD">
        <w:rPr>
          <w:rFonts w:ascii="Times New Roman" w:hAnsi="Times New Roman" w:cs="Times New Roman"/>
          <w:b/>
          <w:sz w:val="28"/>
          <w:szCs w:val="28"/>
        </w:rPr>
        <w:t>Пение на гласный А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стаккато.</w:t>
      </w:r>
    </w:p>
    <w:p w:rsidR="00005EFD" w:rsidRDefault="00005EFD" w:rsidP="00005EFD">
      <w:pPr>
        <w:spacing w:after="0"/>
      </w:pPr>
      <w:r w:rsidRPr="00BF65A0">
        <w:rPr>
          <w:rFonts w:ascii="Times New Roman" w:hAnsi="Times New Roman" w:cs="Times New Roman"/>
          <w:b/>
          <w:sz w:val="28"/>
          <w:szCs w:val="28"/>
        </w:rPr>
        <w:t>Задача: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 петь легким звуком, активно, отрывисто.</w:t>
      </w:r>
    </w:p>
    <w:p w:rsidR="00EA6B47" w:rsidRDefault="00005EFD" w:rsidP="00120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C0C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выполнять от звука до вверх по терциям</w:t>
      </w:r>
      <w:r w:rsidR="000E53B7">
        <w:rPr>
          <w:rFonts w:ascii="Times New Roman" w:hAnsi="Times New Roman" w:cs="Times New Roman"/>
          <w:sz w:val="28"/>
          <w:szCs w:val="28"/>
        </w:rPr>
        <w:t>, используя 1 – 3 – 5 – 3 – 1 ступени. Петь до конца диапазона, чем выше, тем тише. Можно представить, как прыгаете на батуте, легко летите вверх.</w:t>
      </w:r>
    </w:p>
    <w:p w:rsidR="00262218" w:rsidRPr="00262218" w:rsidRDefault="00852BFC" w:rsidP="002622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18">
        <w:rPr>
          <w:rFonts w:ascii="Times New Roman" w:hAnsi="Times New Roman" w:cs="Times New Roman"/>
          <w:b/>
          <w:sz w:val="28"/>
          <w:szCs w:val="28"/>
        </w:rPr>
        <w:t>«Цыпленок и червяк» В.В.Емельянова</w:t>
      </w:r>
    </w:p>
    <w:p w:rsidR="00262218" w:rsidRDefault="00EE522D" w:rsidP="00EE5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22D">
        <w:rPr>
          <w:rFonts w:ascii="Times New Roman" w:hAnsi="Times New Roman" w:cs="Times New Roman"/>
          <w:b/>
          <w:sz w:val="28"/>
          <w:szCs w:val="28"/>
        </w:rPr>
        <w:t>Задача: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22D">
        <w:rPr>
          <w:rFonts w:ascii="Times New Roman" w:hAnsi="Times New Roman" w:cs="Times New Roman"/>
          <w:sz w:val="28"/>
          <w:szCs w:val="28"/>
        </w:rPr>
        <w:t>Учить детей чередовать</w:t>
      </w:r>
      <w:r>
        <w:rPr>
          <w:rFonts w:ascii="Times New Roman" w:hAnsi="Times New Roman" w:cs="Times New Roman"/>
          <w:sz w:val="28"/>
          <w:szCs w:val="28"/>
        </w:rPr>
        <w:t xml:space="preserve"> отрывистое и плавное пение на слог фу, используя прием «</w:t>
      </w:r>
      <w:r w:rsidR="00380D9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родувание».</w:t>
      </w:r>
    </w:p>
    <w:p w:rsidR="00EE522D" w:rsidRPr="00EE522D" w:rsidRDefault="00EE522D" w:rsidP="00EE5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CF52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Представить, что цыпленок клюет червяка. Рукой сделать клюв. На слог «фу» петь отрывисто на двух соседних звуках от звука до вверх по полутонам 4 раза. Затем представить, что червяку больно, он извивается. Петь глиссандо по звукам хроматической гаммы от звука до до звука ми. Рукой рисовать волнообразные движения.</w:t>
      </w:r>
    </w:p>
    <w:p w:rsidR="0012075A" w:rsidRDefault="0012075A" w:rsidP="002622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того, чтобы чисто интонировать отдельные мелодические ходы, скачки на разные интервалы, лучшими упражнениями будут «Курица», «Качели» Е.Тиличеевой</w:t>
      </w:r>
      <w:r w:rsidR="00262218">
        <w:rPr>
          <w:rFonts w:ascii="Times New Roman" w:hAnsi="Times New Roman" w:cs="Times New Roman"/>
          <w:sz w:val="28"/>
          <w:szCs w:val="28"/>
        </w:rPr>
        <w:t>.</w:t>
      </w:r>
    </w:p>
    <w:p w:rsidR="00380D9F" w:rsidRDefault="00852BFC" w:rsidP="0026221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218" w:rsidRPr="00262218">
        <w:rPr>
          <w:rFonts w:ascii="Times New Roman" w:hAnsi="Times New Roman" w:cs="Times New Roman"/>
          <w:b/>
          <w:sz w:val="28"/>
          <w:szCs w:val="28"/>
        </w:rPr>
        <w:t>«Курица» Е.Тиличеевой</w:t>
      </w:r>
      <w:r w:rsidR="002622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2218">
        <w:rPr>
          <w:rFonts w:ascii="Times New Roman" w:hAnsi="Times New Roman" w:cs="Times New Roman"/>
          <w:sz w:val="28"/>
          <w:szCs w:val="28"/>
        </w:rPr>
        <w:t>«</w:t>
      </w:r>
      <w:r w:rsidR="00262218" w:rsidRPr="00262218">
        <w:rPr>
          <w:rFonts w:ascii="Times New Roman" w:hAnsi="Times New Roman" w:cs="Times New Roman"/>
          <w:sz w:val="28"/>
          <w:szCs w:val="28"/>
        </w:rPr>
        <w:t>Кудахчут куры во дворах</w:t>
      </w:r>
      <w:r w:rsidR="00EE522D">
        <w:rPr>
          <w:rFonts w:ascii="Times New Roman" w:hAnsi="Times New Roman" w:cs="Times New Roman"/>
          <w:sz w:val="28"/>
          <w:szCs w:val="28"/>
        </w:rPr>
        <w:t>: Кудах – тах – тах, кудах – тах – тах!».</w:t>
      </w:r>
    </w:p>
    <w:p w:rsidR="00380D9F" w:rsidRDefault="00380D9F" w:rsidP="00380D9F">
      <w:pPr>
        <w:spacing w:after="0"/>
        <w:jc w:val="both"/>
      </w:pPr>
      <w:r w:rsidRPr="00EE522D">
        <w:rPr>
          <w:rFonts w:ascii="Times New Roman" w:hAnsi="Times New Roman" w:cs="Times New Roman"/>
          <w:b/>
          <w:sz w:val="28"/>
          <w:szCs w:val="28"/>
        </w:rPr>
        <w:lastRenderedPageBreak/>
        <w:t>Задача:</w:t>
      </w:r>
      <w:r w:rsidR="00CF5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D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пражнять детей в чистом интонировании квинты вверх и вниз; в умении удерживать интонацию на одном звуке. Вырабатывать четкую артикуляцию. Учить внятно произносить слова в быстром темпе.</w:t>
      </w:r>
    </w:p>
    <w:p w:rsidR="00C30510" w:rsidRDefault="00380D9F" w:rsidP="0038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="00852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того, чтобы дети осмысленно воспринимали интервальный скачок мелодии вверх, педагог показывает рукой движение мелодии, затем играет ее на металлофоне.</w:t>
      </w:r>
    </w:p>
    <w:p w:rsidR="00852BFC" w:rsidRPr="00852BFC" w:rsidRDefault="00852BFC" w:rsidP="00852B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BFC">
        <w:rPr>
          <w:rFonts w:ascii="Times New Roman" w:hAnsi="Times New Roman" w:cs="Times New Roman"/>
          <w:b/>
          <w:sz w:val="28"/>
          <w:szCs w:val="28"/>
        </w:rPr>
        <w:t xml:space="preserve">«Качели» Е.Тиличеевой: </w:t>
      </w:r>
      <w:r w:rsidRPr="00852BFC">
        <w:rPr>
          <w:rFonts w:ascii="Times New Roman" w:hAnsi="Times New Roman" w:cs="Times New Roman"/>
          <w:sz w:val="28"/>
          <w:szCs w:val="28"/>
        </w:rPr>
        <w:t>«Есть качели на лугу –  вверх, вниз! Вверх, вниз! Я качаться побегу – вверх, вниз! Вверх, вниз!</w:t>
      </w:r>
    </w:p>
    <w:p w:rsidR="00852BFC" w:rsidRDefault="00852BFC" w:rsidP="00852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22D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D9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точнять представление детей о высоких и низких звуках в пределах септимы. Показывать движением руки мелодический скачок на септиму сверху вниз. Добиваться чистоты интонирования при поступенном ходе мелодии вниз.</w:t>
      </w:r>
    </w:p>
    <w:p w:rsidR="00852BFC" w:rsidRDefault="00852BFC" w:rsidP="00852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5A0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 игровой прием: поднять руку вверх, когда качели наверху, и опустить вниз, когда качели внизу.</w:t>
      </w:r>
    </w:p>
    <w:p w:rsidR="00852BFC" w:rsidRPr="00D35E98" w:rsidRDefault="00852BFC" w:rsidP="00852BF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сложных задач программы по музыкальному развитию – умение петь без музыкального сопровождения. Когда песня разучивается только с музыкальным сопровождением и одновременным пением взрослых, которые поют всю песню целиком и заглушают детей, то складываются неблагоприятные условия: дети не слышат себя, не слышат друг друга, не могут контролировать качество исполнения песен. У них не развиваются активность слухового внимания, чувство самоконтроля, не формируются устойчивость вокально – слуховой координации, умение петь самостоятельно без музыкального сопровождения. Во время разучивания песни лучше предлагать детям вначале петь в сопровождении фортепиано, подыгрывая мелодию, затем с полным сопровождением, потом без инструмента с помощью педагога, и, наконец самостоятельно спеть а капелла. Полезно также использовать прием: чередовать пение всей группой, небольшими подгруппами и индивидуально. Уровень индивидуального певческого развития каждого ребенка можно проверить путем пения по музыкальным фразам («цепочкой»). Этот прием способствует формированию у детей правильного дыхания. </w:t>
      </w:r>
    </w:p>
    <w:p w:rsidR="00852BFC" w:rsidRDefault="009A6CFA" w:rsidP="00380D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A6CFA">
        <w:rPr>
          <w:rFonts w:ascii="Times New Roman" w:hAnsi="Times New Roman" w:cs="Times New Roman"/>
          <w:b/>
          <w:sz w:val="28"/>
          <w:szCs w:val="28"/>
        </w:rPr>
        <w:t>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 вокальным конкурсам.</w:t>
      </w:r>
    </w:p>
    <w:p w:rsidR="009A6CFA" w:rsidRDefault="009A6CFA" w:rsidP="009A6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конкурсах педагог выбирает хорошо интонирующих детей, которые способны уверенно держаться на сцене. Необходимо помочь им выработать чувство самостоятельности</w:t>
      </w:r>
      <w:r w:rsidR="000D4223">
        <w:rPr>
          <w:rFonts w:ascii="Times New Roman" w:hAnsi="Times New Roman" w:cs="Times New Roman"/>
          <w:sz w:val="28"/>
          <w:szCs w:val="28"/>
        </w:rPr>
        <w:t>, уверенности в себе, способность к преодолению волнения, стрессоустойчивость, чувство коллективности, способность ладить с другими детьми. Также научить правилам</w:t>
      </w:r>
      <w:r w:rsidR="00CF5258">
        <w:rPr>
          <w:rFonts w:ascii="Times New Roman" w:hAnsi="Times New Roman" w:cs="Times New Roman"/>
          <w:sz w:val="28"/>
          <w:szCs w:val="28"/>
        </w:rPr>
        <w:t>, н</w:t>
      </w:r>
      <w:r w:rsidR="000D4223">
        <w:rPr>
          <w:rFonts w:ascii="Times New Roman" w:hAnsi="Times New Roman" w:cs="Times New Roman"/>
          <w:sz w:val="28"/>
          <w:szCs w:val="28"/>
        </w:rPr>
        <w:t xml:space="preserve">ормам поведения на сцене, за кулисами, на репетиции и концертах.  Руководителю </w:t>
      </w:r>
      <w:r w:rsidR="000D4223">
        <w:rPr>
          <w:rFonts w:ascii="Times New Roman" w:hAnsi="Times New Roman" w:cs="Times New Roman"/>
          <w:sz w:val="28"/>
          <w:szCs w:val="28"/>
        </w:rPr>
        <w:lastRenderedPageBreak/>
        <w:t xml:space="preserve">вокального ансамбля необходимо помнить, что злоупотребление диапазоном, сложным репертуаром, напряженное пение ведет к порче детского голоса. </w:t>
      </w:r>
    </w:p>
    <w:p w:rsidR="000D4223" w:rsidRDefault="000D4223" w:rsidP="009A6C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идет массовое увлечение современными и эстрадными песнями, поэтому наиболее остро встает проблема репертуара для детского</w:t>
      </w:r>
      <w:r w:rsidR="00D22298">
        <w:rPr>
          <w:rFonts w:ascii="Times New Roman" w:hAnsi="Times New Roman" w:cs="Times New Roman"/>
          <w:sz w:val="28"/>
          <w:szCs w:val="28"/>
        </w:rPr>
        <w:t xml:space="preserve"> ансамбля и солистов. С экранов телевизоров и по радио на нас обрушивается целый ряд низкопробных песен, в которых преобладает засилие  слабых примитивных текстов, состоящих из нескольких повторяющихся фраз, однообразных аранжировок, мелодических попевок из нескольких звуков, слабых голосов исполнителей. На подобных образцах невозможно полноценное обучение и воспитание детей, поскольку такие песни и исполнители не соответствуют </w:t>
      </w:r>
      <w:r w:rsidR="00C05EA0">
        <w:rPr>
          <w:rFonts w:ascii="Times New Roman" w:hAnsi="Times New Roman" w:cs="Times New Roman"/>
          <w:sz w:val="28"/>
          <w:szCs w:val="28"/>
        </w:rPr>
        <w:t xml:space="preserve">высокому художественному уровню. Руководитель коллектива должен учитывать музыкальные пристрастия детей, отбирая только ценные образцы. Необходимо повысить качество песенного репертуара. Для этого в репертур можно включать </w:t>
      </w:r>
      <w:r w:rsidR="00D22298">
        <w:rPr>
          <w:rFonts w:ascii="Times New Roman" w:hAnsi="Times New Roman" w:cs="Times New Roman"/>
          <w:sz w:val="28"/>
          <w:szCs w:val="28"/>
        </w:rPr>
        <w:t xml:space="preserve"> </w:t>
      </w:r>
      <w:r w:rsidR="00C05EA0">
        <w:rPr>
          <w:rFonts w:ascii="Times New Roman" w:hAnsi="Times New Roman" w:cs="Times New Roman"/>
          <w:sz w:val="28"/>
          <w:szCs w:val="28"/>
        </w:rPr>
        <w:t xml:space="preserve">произведения русской классики и эстрады, расширять репертуар  за счет народных песен, так как народная песня обладает художественно – воспитательной ценностью, восхищает и удивляет своим глубоким содержанием и совершенной формой. Пение народных песен знакомит детей с национальными традициями народа, с его песенным прошлым, пробуждает чувство любови к Родине, родной природе. Народная песня </w:t>
      </w:r>
      <w:r w:rsidR="00A90366">
        <w:rPr>
          <w:rFonts w:ascii="Times New Roman" w:hAnsi="Times New Roman" w:cs="Times New Roman"/>
          <w:sz w:val="28"/>
          <w:szCs w:val="28"/>
        </w:rPr>
        <w:t xml:space="preserve">обогащает речь детей, способствует улучшению дикции и артикуляции, благоприятно влияет на выразительность речи. </w:t>
      </w:r>
      <w:r w:rsidR="00C05EA0">
        <w:rPr>
          <w:rFonts w:ascii="Times New Roman" w:hAnsi="Times New Roman" w:cs="Times New Roman"/>
          <w:sz w:val="28"/>
          <w:szCs w:val="28"/>
        </w:rPr>
        <w:t>Систематическое исполнение детьми высокохудожественных песен способствует эстетическому воспитанию, развивает у детей художественный вкус.</w:t>
      </w:r>
      <w:r w:rsidR="00A90366">
        <w:rPr>
          <w:rFonts w:ascii="Times New Roman" w:hAnsi="Times New Roman" w:cs="Times New Roman"/>
          <w:sz w:val="28"/>
          <w:szCs w:val="28"/>
        </w:rPr>
        <w:t xml:space="preserve"> В репертуар можно включать песни современных композиторов: О.Юдахиной, Л.Вихаревой, Р.Гуц</w:t>
      </w:r>
      <w:r w:rsidR="00CF5258">
        <w:rPr>
          <w:rFonts w:ascii="Times New Roman" w:hAnsi="Times New Roman" w:cs="Times New Roman"/>
          <w:sz w:val="28"/>
          <w:szCs w:val="28"/>
        </w:rPr>
        <w:t>а</w:t>
      </w:r>
      <w:r w:rsidR="00A90366">
        <w:rPr>
          <w:rFonts w:ascii="Times New Roman" w:hAnsi="Times New Roman" w:cs="Times New Roman"/>
          <w:sz w:val="28"/>
          <w:szCs w:val="28"/>
        </w:rPr>
        <w:t>л</w:t>
      </w:r>
      <w:r w:rsidR="00CF5258">
        <w:rPr>
          <w:rFonts w:ascii="Times New Roman" w:hAnsi="Times New Roman" w:cs="Times New Roman"/>
          <w:sz w:val="28"/>
          <w:szCs w:val="28"/>
        </w:rPr>
        <w:t>ю</w:t>
      </w:r>
      <w:r w:rsidR="00A90366">
        <w:rPr>
          <w:rFonts w:ascii="Times New Roman" w:hAnsi="Times New Roman" w:cs="Times New Roman"/>
          <w:sz w:val="28"/>
          <w:szCs w:val="28"/>
        </w:rPr>
        <w:t>ка и др.</w:t>
      </w:r>
    </w:p>
    <w:p w:rsidR="000E7CB4" w:rsidRPr="000E7CB4" w:rsidRDefault="000E7CB4" w:rsidP="000E7CB4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Подводя итоги работы по развитию вокально</w:t>
      </w:r>
      <w:r w:rsidR="00852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хоровых навыков у детей, можно сказать, что поставленная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нами</w:t>
      </w: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цель достигнута:</w:t>
      </w:r>
    </w:p>
    <w:p w:rsidR="000E7CB4" w:rsidRPr="000E7CB4" w:rsidRDefault="000E7CB4" w:rsidP="000E7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дети любят петь;</w:t>
      </w:r>
    </w:p>
    <w:p w:rsidR="000E7CB4" w:rsidRPr="000E7CB4" w:rsidRDefault="000E7CB4" w:rsidP="000E7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научились владеть голосом;</w:t>
      </w:r>
    </w:p>
    <w:p w:rsidR="000E7CB4" w:rsidRPr="000E7CB4" w:rsidRDefault="000E7CB4" w:rsidP="000E7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понимают дирижерские жесты;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понимают вокальные термины;</w:t>
      </w:r>
    </w:p>
    <w:p w:rsidR="000E7CB4" w:rsidRPr="000E7CB4" w:rsidRDefault="000E7CB4" w:rsidP="000E7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научились слышать и передавать в пении скачкообразное и поступенное движение мелодии;</w:t>
      </w:r>
    </w:p>
    <w:p w:rsidR="000E7CB4" w:rsidRPr="000E7CB4" w:rsidRDefault="000E7CB4" w:rsidP="000E7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научились петь самостоятельно после музыкального вступления и проигрыша;</w:t>
      </w:r>
    </w:p>
    <w:p w:rsidR="000E7CB4" w:rsidRPr="000E7CB4" w:rsidRDefault="000E7CB4" w:rsidP="000E7CB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научились оценивать правильное и неправильное пение.</w:t>
      </w:r>
    </w:p>
    <w:p w:rsidR="00C30510" w:rsidRDefault="000E7CB4" w:rsidP="000E7CB4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Знакомство с народными, классическими  и современными песнями, их исполнение, способствует становлению музыкального вкуса детей, развитию эстетического восприятия окружающего мира дошкольниками, обогащает их духовный мир, побуждает к добрым чувствам.</w:t>
      </w:r>
    </w:p>
    <w:p w:rsidR="00C30510" w:rsidRPr="00C30510" w:rsidRDefault="00C30510" w:rsidP="00C3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05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литературы:</w:t>
      </w:r>
      <w:bookmarkStart w:id="0" w:name="_GoBack"/>
      <w:bookmarkEnd w:id="0"/>
    </w:p>
    <w:p w:rsidR="00C30510" w:rsidRPr="004572F7" w:rsidRDefault="00C30510" w:rsidP="00C305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Ветлугина Н.А. Музыкальное воспитание в детском саду. – М.: Просвещение, 1981;</w:t>
      </w:r>
    </w:p>
    <w:p w:rsidR="00C30510" w:rsidRPr="004572F7" w:rsidRDefault="00C30510" w:rsidP="00C305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Орлова Т.М., Бекина С.И. Учите детей петь. – М.: Просвещение, 1986;</w:t>
      </w:r>
    </w:p>
    <w:p w:rsidR="00C30510" w:rsidRPr="004572F7" w:rsidRDefault="00C30510" w:rsidP="00C305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>М.Ю. Картушина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572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Вокально-хоровая работа в детском саду - М.: Издательство «Скрипторий 2003» 2010.</w:t>
      </w:r>
    </w:p>
    <w:p w:rsidR="00262218" w:rsidRPr="00C30510" w:rsidRDefault="00262218" w:rsidP="00C30510"/>
    <w:sectPr w:rsidR="00262218" w:rsidRPr="00C30510" w:rsidSect="00B879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F8" w:rsidRDefault="00B871F8" w:rsidP="002A4723">
      <w:pPr>
        <w:spacing w:after="0" w:line="240" w:lineRule="auto"/>
      </w:pPr>
      <w:r>
        <w:separator/>
      </w:r>
    </w:p>
  </w:endnote>
  <w:endnote w:type="continuationSeparator" w:id="1">
    <w:p w:rsidR="00B871F8" w:rsidRDefault="00B871F8" w:rsidP="002A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536488"/>
      <w:docPartObj>
        <w:docPartGallery w:val="Page Numbers (Bottom of Page)"/>
        <w:docPartUnique/>
      </w:docPartObj>
    </w:sdtPr>
    <w:sdtContent>
      <w:p w:rsidR="00C05EA0" w:rsidRDefault="00E554ED">
        <w:pPr>
          <w:pStyle w:val="a6"/>
          <w:jc w:val="right"/>
        </w:pPr>
        <w:fldSimple w:instr="PAGE   \* MERGEFORMAT">
          <w:r w:rsidR="00CF5258">
            <w:rPr>
              <w:noProof/>
            </w:rPr>
            <w:t>8</w:t>
          </w:r>
        </w:fldSimple>
      </w:p>
    </w:sdtContent>
  </w:sdt>
  <w:p w:rsidR="00C05EA0" w:rsidRDefault="00C05E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F8" w:rsidRDefault="00B871F8" w:rsidP="002A4723">
      <w:pPr>
        <w:spacing w:after="0" w:line="240" w:lineRule="auto"/>
      </w:pPr>
      <w:r>
        <w:separator/>
      </w:r>
    </w:p>
  </w:footnote>
  <w:footnote w:type="continuationSeparator" w:id="1">
    <w:p w:rsidR="00B871F8" w:rsidRDefault="00B871F8" w:rsidP="002A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8AA"/>
    <w:multiLevelType w:val="multilevel"/>
    <w:tmpl w:val="320A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F386D"/>
    <w:multiLevelType w:val="hybridMultilevel"/>
    <w:tmpl w:val="1A4C23E8"/>
    <w:lvl w:ilvl="0" w:tplc="2E6AF68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A0A04"/>
    <w:multiLevelType w:val="hybridMultilevel"/>
    <w:tmpl w:val="BFE66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8C6F00"/>
    <w:multiLevelType w:val="hybridMultilevel"/>
    <w:tmpl w:val="84C4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1291"/>
    <w:multiLevelType w:val="hybridMultilevel"/>
    <w:tmpl w:val="C27A33AC"/>
    <w:lvl w:ilvl="0" w:tplc="D8AE2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46D4"/>
    <w:multiLevelType w:val="hybridMultilevel"/>
    <w:tmpl w:val="E544E6D0"/>
    <w:lvl w:ilvl="0" w:tplc="793C81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0439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045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4FE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3ED8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EB5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CC3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208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AD8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CC3310"/>
    <w:multiLevelType w:val="hybridMultilevel"/>
    <w:tmpl w:val="1A64EB3A"/>
    <w:lvl w:ilvl="0" w:tplc="AC167CEE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BA65B0B"/>
    <w:multiLevelType w:val="hybridMultilevel"/>
    <w:tmpl w:val="542C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23EE3"/>
    <w:multiLevelType w:val="hybridMultilevel"/>
    <w:tmpl w:val="E390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D1A9F"/>
    <w:multiLevelType w:val="hybridMultilevel"/>
    <w:tmpl w:val="C27A33AC"/>
    <w:lvl w:ilvl="0" w:tplc="D8AE2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CED"/>
    <w:rsid w:val="00005EFD"/>
    <w:rsid w:val="00082D0D"/>
    <w:rsid w:val="00094997"/>
    <w:rsid w:val="000D06EE"/>
    <w:rsid w:val="000D4223"/>
    <w:rsid w:val="000E53B7"/>
    <w:rsid w:val="000E7CB4"/>
    <w:rsid w:val="00107587"/>
    <w:rsid w:val="0012075A"/>
    <w:rsid w:val="0013243A"/>
    <w:rsid w:val="00163AB1"/>
    <w:rsid w:val="001955AD"/>
    <w:rsid w:val="001D7214"/>
    <w:rsid w:val="00234BD4"/>
    <w:rsid w:val="00262218"/>
    <w:rsid w:val="002A4723"/>
    <w:rsid w:val="002D7227"/>
    <w:rsid w:val="002D7304"/>
    <w:rsid w:val="002E5056"/>
    <w:rsid w:val="00380D9F"/>
    <w:rsid w:val="0046316F"/>
    <w:rsid w:val="00466C54"/>
    <w:rsid w:val="00471E37"/>
    <w:rsid w:val="00493029"/>
    <w:rsid w:val="004A5FE5"/>
    <w:rsid w:val="004E22CA"/>
    <w:rsid w:val="004E6ABE"/>
    <w:rsid w:val="005657EE"/>
    <w:rsid w:val="005B08CD"/>
    <w:rsid w:val="005E5C0C"/>
    <w:rsid w:val="005F49F9"/>
    <w:rsid w:val="00606A4B"/>
    <w:rsid w:val="006102FA"/>
    <w:rsid w:val="0061447C"/>
    <w:rsid w:val="00645C10"/>
    <w:rsid w:val="00660ECB"/>
    <w:rsid w:val="00687185"/>
    <w:rsid w:val="006E707A"/>
    <w:rsid w:val="0070699D"/>
    <w:rsid w:val="00797729"/>
    <w:rsid w:val="007F35CE"/>
    <w:rsid w:val="00852BFC"/>
    <w:rsid w:val="008B58A0"/>
    <w:rsid w:val="008B6121"/>
    <w:rsid w:val="00905FF7"/>
    <w:rsid w:val="009957F8"/>
    <w:rsid w:val="009A6CFA"/>
    <w:rsid w:val="009B11A8"/>
    <w:rsid w:val="009C250F"/>
    <w:rsid w:val="009E3155"/>
    <w:rsid w:val="00A50800"/>
    <w:rsid w:val="00A755F3"/>
    <w:rsid w:val="00A90366"/>
    <w:rsid w:val="00B2596E"/>
    <w:rsid w:val="00B852B8"/>
    <w:rsid w:val="00B871F8"/>
    <w:rsid w:val="00B87909"/>
    <w:rsid w:val="00BB05C9"/>
    <w:rsid w:val="00BD15B5"/>
    <w:rsid w:val="00BE6CED"/>
    <w:rsid w:val="00BF182D"/>
    <w:rsid w:val="00BF53A6"/>
    <w:rsid w:val="00BF65A0"/>
    <w:rsid w:val="00C05EA0"/>
    <w:rsid w:val="00C17817"/>
    <w:rsid w:val="00C30510"/>
    <w:rsid w:val="00C91F9E"/>
    <w:rsid w:val="00CF5258"/>
    <w:rsid w:val="00D22298"/>
    <w:rsid w:val="00D4240B"/>
    <w:rsid w:val="00D4736E"/>
    <w:rsid w:val="00D6170A"/>
    <w:rsid w:val="00D93D6A"/>
    <w:rsid w:val="00DB76A4"/>
    <w:rsid w:val="00DE0178"/>
    <w:rsid w:val="00E014DF"/>
    <w:rsid w:val="00E37E25"/>
    <w:rsid w:val="00E554ED"/>
    <w:rsid w:val="00E85060"/>
    <w:rsid w:val="00EA6B47"/>
    <w:rsid w:val="00EE522D"/>
    <w:rsid w:val="00F13EF2"/>
    <w:rsid w:val="00FE0E95"/>
    <w:rsid w:val="00FE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723"/>
  </w:style>
  <w:style w:type="paragraph" w:styleId="a6">
    <w:name w:val="footer"/>
    <w:basedOn w:val="a"/>
    <w:link w:val="a7"/>
    <w:uiPriority w:val="99"/>
    <w:unhideWhenUsed/>
    <w:rsid w:val="002A4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723"/>
  </w:style>
  <w:style w:type="paragraph" w:styleId="a8">
    <w:name w:val="Normal (Web)"/>
    <w:basedOn w:val="a"/>
    <w:uiPriority w:val="99"/>
    <w:semiHidden/>
    <w:unhideWhenUsed/>
    <w:rsid w:val="00C1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D3CF-3D0D-4B6A-B561-948C049E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19</cp:revision>
  <cp:lastPrinted>2022-03-20T11:53:00Z</cp:lastPrinted>
  <dcterms:created xsi:type="dcterms:W3CDTF">2022-03-21T05:57:00Z</dcterms:created>
  <dcterms:modified xsi:type="dcterms:W3CDTF">2022-03-20T11:53:00Z</dcterms:modified>
</cp:coreProperties>
</file>