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B2" w:rsidRPr="00382EB2" w:rsidRDefault="00382EB2" w:rsidP="00382EB2">
      <w:pPr>
        <w:jc w:val="center"/>
        <w:rPr>
          <w:b/>
          <w:kern w:val="36"/>
          <w:sz w:val="32"/>
          <w:szCs w:val="32"/>
          <w:lang w:eastAsia="ru-RU"/>
        </w:rPr>
      </w:pPr>
      <w:r w:rsidRPr="00382EB2">
        <w:rPr>
          <w:b/>
          <w:kern w:val="36"/>
          <w:sz w:val="32"/>
          <w:szCs w:val="32"/>
          <w:lang w:eastAsia="ru-RU"/>
        </w:rPr>
        <w:t>Безопасность ребенка в лесу - превыше всего!</w:t>
      </w:r>
    </w:p>
    <w:p w:rsidR="00382EB2" w:rsidRPr="00382EB2" w:rsidRDefault="00382EB2" w:rsidP="00382EB2">
      <w:pPr>
        <w:shd w:val="clear" w:color="auto" w:fill="FFFFFF"/>
        <w:spacing w:line="326" w:lineRule="atLeast"/>
        <w:jc w:val="center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76CC3"/>
          <w:sz w:val="20"/>
          <w:szCs w:val="20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2202511" cy="1651088"/>
            <wp:effectExtent l="19050" t="0" r="7289" b="0"/>
            <wp:docPr id="1" name="Рисунок 1" descr="Безопасность ребенка в лесу - превыше всего!">
              <a:hlinkClick xmlns:a="http://schemas.openxmlformats.org/drawingml/2006/main" r:id="rId4" tooltip="&quot;Безопасность ребенка в лесу - превыше всего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ребенка в лесу - превыше всего!">
                      <a:hlinkClick r:id="rId4" tooltip="&quot;Безопасность ребенка в лесу - превыше всего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92" cy="165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 w:val="28"/>
          <w:szCs w:val="28"/>
          <w:u w:val="single"/>
          <w:lang w:eastAsia="ru-RU"/>
        </w:rPr>
      </w:pPr>
      <w:r w:rsidRPr="00382EB2">
        <w:rPr>
          <w:rFonts w:eastAsia="Times New Roman"/>
          <w:sz w:val="28"/>
          <w:szCs w:val="28"/>
          <w:u w:val="single"/>
          <w:lang w:eastAsia="ru-RU"/>
        </w:rPr>
        <w:t xml:space="preserve">Дорогие родители, дяди, тети, сестры, братья! 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 w:val="28"/>
          <w:szCs w:val="28"/>
          <w:u w:val="single"/>
          <w:lang w:eastAsia="ru-RU"/>
        </w:rPr>
      </w:pPr>
      <w:r w:rsidRPr="00382EB2">
        <w:rPr>
          <w:rFonts w:eastAsia="Times New Roman"/>
          <w:sz w:val="28"/>
          <w:szCs w:val="28"/>
          <w:u w:val="single"/>
          <w:lang w:eastAsia="ru-RU"/>
        </w:rPr>
        <w:t>Пожалуйста, объясните своим малышам правила поведения летом!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1. Перед тем, как отправится в лес, обязательно нужно предупредить родных или друзей о том, куда вы собираетесь ехать.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2. Будьте внимательны – идя по лесу, следите за тем, чтобы не уходить далеко от проверенного маршрута.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3. Всегда с собой должна быть аптечка, в которой лежат самые необходимые лекарства.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4. С собой желательно взять достаточно количество питьевой воды.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5. Одевая ребенка в лес, выбирайте яркую одежду. Весной и летом нежелательны зеленые и темные цвета, осенью – коричневые, а зимой лучше не выбирать серый и белый цвета. Кроме этого, ребенку на одежду можно пришить светоотражатели.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6. Летом в лесах полно клещей, укусы которых могут привес</w:t>
      </w:r>
      <w:r w:rsidR="00633D56">
        <w:rPr>
          <w:rFonts w:eastAsia="Times New Roman"/>
          <w:sz w:val="28"/>
          <w:szCs w:val="28"/>
          <w:lang w:eastAsia="ru-RU"/>
        </w:rPr>
        <w:t>ти к тяжелым заболеваниям (энцеф</w:t>
      </w:r>
      <w:r w:rsidRPr="00382EB2">
        <w:rPr>
          <w:rFonts w:eastAsia="Times New Roman"/>
          <w:sz w:val="28"/>
          <w:szCs w:val="28"/>
          <w:lang w:eastAsia="ru-RU"/>
        </w:rPr>
        <w:t>алит, болезнь Лайма). Поэтому обязательно следите, во что одет ваш ребенок – обязательно должны быть штаны и закрытая обувь. Брюки лучше заправить в сапоги. Не будет лишней и обработка поверхности одежды специальными средствами от насекомых.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 xml:space="preserve">7. Объясните ребенку, что ни в коем случае нельзя трогать неизвестные грибы и кушать неизвестные ягоды, которые растут в лесу – они могут </w:t>
      </w:r>
      <w:proofErr w:type="gramStart"/>
      <w:r w:rsidRPr="00382EB2">
        <w:rPr>
          <w:rFonts w:eastAsia="Times New Roman"/>
          <w:sz w:val="28"/>
          <w:szCs w:val="28"/>
          <w:lang w:eastAsia="ru-RU"/>
        </w:rPr>
        <w:t>ядовитыми</w:t>
      </w:r>
      <w:proofErr w:type="gramEnd"/>
      <w:r w:rsidRPr="00382EB2">
        <w:rPr>
          <w:rFonts w:eastAsia="Times New Roman"/>
          <w:sz w:val="28"/>
          <w:szCs w:val="28"/>
          <w:lang w:eastAsia="ru-RU"/>
        </w:rPr>
        <w:t>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8. Донесите до ребенка, что во избежание укусов шмелей, ос и пчел, ни в коем случае нельзя махать руками, а, наоборот, нужно оставаться неподвижными.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9. Не разрешайте подходить ребенку к животным, которые, на первый взгляд, кажутся безобидными – они могут укусить его и заразить бешенством.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10. Ни в коем случае не оставляйте детей без присмотра – они могут заблудиться.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11. Если кто-то потерялся, ни в коем случае не пытайтесь найти человека самостоятельно – сразу вызывайте спасателей!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Следование простым и понятным рекомендациям поможет обезопасить жизнь и здоровье вашего ребенка, а летние каникулы пройдут для него с максимальным удовольствием и весельем!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И самое главное, дорогие родители! Сегодня почти каждый ребенок имеет при себе мобильный телефон. Пожалуйста, научите своего малыша номеру телефона, по которому всегда можно обратиться за помощью. Пусть он запомнит простую и емкую фразу: «Если случилась беда – звони один-один-два!» Как только он запомнит номер 112, вы и ваш малыш будете знать, что в любой беде ребенку обязательно помогут – приедут на пожарной машине, прилетят на вертолете, приплывут на катере! Сделают все, чтобы спасти! Вашего ребенка ни за что не оставят в беде!</w:t>
      </w:r>
    </w:p>
    <w:p w:rsidR="00382EB2" w:rsidRPr="00382EB2" w:rsidRDefault="00382EB2" w:rsidP="00382E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2EB2">
        <w:rPr>
          <w:rFonts w:eastAsia="Times New Roman"/>
          <w:sz w:val="28"/>
          <w:szCs w:val="28"/>
          <w:lang w:eastAsia="ru-RU"/>
        </w:rPr>
        <w:t>Хорошего вам и вашим детям лета, отличного настроения и, конечно же, безопасности!</w:t>
      </w:r>
    </w:p>
    <w:p w:rsidR="00382EB2" w:rsidRDefault="00382EB2" w:rsidP="00382EB2">
      <w:pPr>
        <w:spacing w:after="0"/>
      </w:pPr>
    </w:p>
    <w:sectPr w:rsidR="00382EB2" w:rsidSect="00382EB2">
      <w:pgSz w:w="11906" w:h="16838"/>
      <w:pgMar w:top="142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82EB2"/>
    <w:rsid w:val="00157812"/>
    <w:rsid w:val="00382EB2"/>
    <w:rsid w:val="003A7601"/>
    <w:rsid w:val="003A7CD7"/>
    <w:rsid w:val="005E1B9C"/>
    <w:rsid w:val="00633D56"/>
    <w:rsid w:val="006564A3"/>
    <w:rsid w:val="0071665C"/>
    <w:rsid w:val="007D023D"/>
    <w:rsid w:val="0080561C"/>
    <w:rsid w:val="008F15C3"/>
    <w:rsid w:val="009809EA"/>
    <w:rsid w:val="00BA1E9F"/>
    <w:rsid w:val="00E30B2D"/>
    <w:rsid w:val="00EB3AC5"/>
    <w:rsid w:val="00FE16C3"/>
    <w:rsid w:val="00F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6F"/>
  </w:style>
  <w:style w:type="paragraph" w:styleId="1">
    <w:name w:val="heading 1"/>
    <w:basedOn w:val="a"/>
    <w:link w:val="10"/>
    <w:uiPriority w:val="9"/>
    <w:qFormat/>
    <w:rsid w:val="00382EB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EB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E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96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9893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11/iblock/c48/c483dc2cc1b256b87e995cd21a127b4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2023-05-10T09:09:00Z</dcterms:created>
  <dcterms:modified xsi:type="dcterms:W3CDTF">2023-05-10T09:22:00Z</dcterms:modified>
</cp:coreProperties>
</file>