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793F">
        <w:rPr>
          <w:rStyle w:val="c4"/>
          <w:b/>
          <w:bCs/>
          <w:color w:val="000000"/>
          <w:sz w:val="32"/>
          <w:szCs w:val="32"/>
        </w:rPr>
        <w:t>Консультация  для родителей: «Летний отдых».</w:t>
      </w:r>
    </w:p>
    <w:p w:rsid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A3793F">
        <w:rPr>
          <w:rStyle w:val="c1"/>
          <w:color w:val="000000"/>
        </w:rPr>
        <w:t>Настало лето – замечательное время года! Можно играть на воздухе, закаляться и оздоровляться. 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Чтобы отдых принес только удовольствие вам и вашему ребенку постарайтесь соблюдать некоторые правила: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5. Следите за питанием ребенка. Мороженое, газировка, не принесут здоровья вашему ребенку.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6. Выбирайте только те виды отдыха, которые устроят вас и вашего ребенка.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 xml:space="preserve">9. Заведите с детьми разговор о летнем отдыхе и любимом всеми занятии – купании </w:t>
      </w:r>
      <w:proofErr w:type="gramStart"/>
      <w:r w:rsidRPr="00A3793F">
        <w:rPr>
          <w:rStyle w:val="c1"/>
          <w:color w:val="000000"/>
        </w:rPr>
        <w:t xml:space="preserve">( </w:t>
      </w:r>
      <w:proofErr w:type="gramEnd"/>
      <w:r w:rsidRPr="00A3793F">
        <w:rPr>
          <w:rStyle w:val="c1"/>
          <w:color w:val="000000"/>
        </w:rPr>
        <w:t>в реке, море, озере). Подчеркните различия между морем, рекой, озером. Напомните о знаках, запрещающих купаться.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Помните: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Отдых – это хорошо. Неорганизованный отдых – плохо!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Солнце – это прекрасно. Отсутствие тени – плохо!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Морской воздух, купание – это хорошо. Многочасовое купание – плохо!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Купание – прекрасное закаливающее средство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При купании необходимо соблюдать правила: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Не разрешается купаться натощак и раньше чем через 1-1,5 часа после еды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В воде дети должны находиться в движении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При появлении озноба немедленно выйти из воды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 xml:space="preserve">Нельзя </w:t>
      </w:r>
      <w:proofErr w:type="gramStart"/>
      <w:r w:rsidRPr="00A3793F">
        <w:rPr>
          <w:rStyle w:val="c1"/>
          <w:color w:val="000000"/>
        </w:rPr>
        <w:t>разгорячённым</w:t>
      </w:r>
      <w:proofErr w:type="gramEnd"/>
      <w:r w:rsidRPr="00A3793F">
        <w:rPr>
          <w:rStyle w:val="c1"/>
          <w:color w:val="000000"/>
        </w:rPr>
        <w:t xml:space="preserve"> окунаться в прохладную воду.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Как за лето не утратить речевые навыки ребёнка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lastRenderedPageBreak/>
        <w:t>Впереди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Если 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Ребенку и логопеду приходится начинать все сначала, а хотелось бы двигаться дальше!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- Ежедневно выполняйте зарядку для языка (артикуляционную гимнастику):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1. «Вкусное варенье»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2. « Чашечка»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3. «Часики»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4. «Маляр»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5. «Индюк»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6. «Качели»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7. «Лошадка»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8. «Грибок»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9. «Чистим зубки»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- Продолжайте автоматизировать поставленные звуки.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Как совмещать отдых и чтение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Лето - время отдыха, но не стоит забывать и о книгах. Пусть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Во время прогулок, поездок вы также можете читать разнообразные вывески, названия магазинов, кафе.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Подвижные игры с детьми на летнем отдыхе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Проводите больше времени на открытом воздухе в подвижных играх.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 xml:space="preserve"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</w:t>
      </w:r>
      <w:r w:rsidRPr="00A3793F">
        <w:rPr>
          <w:rStyle w:val="c1"/>
          <w:color w:val="000000"/>
        </w:rPr>
        <w:lastRenderedPageBreak/>
        <w:t>хорошей координации и моторной реакции, научат формировать стратегию поведения, особенно игры с правилами.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Игры с мячом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«Съедобное – несъедобное»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«Назови животное»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«Догони мяч»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Осторожно! Грибы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В период лесных прогулок в летнее время родители, должны осуществлять строжайший надзор за ребенком, который собирает цветы, грибы и травы, пробует их. Не следует так же забывать о тщательном контроле, за использованием в пищу грибов, собранных детьми.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Каждый взрослый, которому доверено здоровье детей, должен хорошо знать, какой гриб взять, а какой выбросить.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Итак, для того чтобы избежать отравления ядовитыми грибами, нужно собирать только те, которые вы хорошо знаете.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3793F">
        <w:rPr>
          <w:rStyle w:val="c1"/>
          <w:color w:val="000000"/>
        </w:rPr>
        <w:t>Здоровье, и даже жизнь отравившегося грибами, во многом зависят от того, насколько своевременно ему окажут медицинскую помощь.</w:t>
      </w:r>
      <w:proofErr w:type="gramEnd"/>
      <w:r w:rsidRPr="00A3793F">
        <w:rPr>
          <w:rStyle w:val="c1"/>
          <w:color w:val="000000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 Пострадавший ребёнок должен находиться в постели, ему вредно ходить и сидеть.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Любое отравление грибами сопровождает рвота и расстройство кишечника, вызывающее обезвоживание организма и мучительную жажду. Чтобы облегчить состояние больного ребёнка, нужно давать ему холодную, слегка подсоленную воду, холодный чай, кофе, молоко.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Как бороться с комарами.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lastRenderedPageBreak/>
        <w:t xml:space="preserve">Укусы комаров не только оставляют после себя мучительный зуд. Эти насекомые могут быть и по настоящему опасными, если они переносят возбудителя малярии. Известно более двух тысяч видов комаров. Причем далеко не все они являются переносчиками малярии. Несмотря на то, что в последнее время количество малярийных комаров в средней полосе увеличилось, в большинстве случаев мы наблюдаем обычные виды этих насекомых. Кровь сосут лишь особи женского пола и лишь тогда, когда они готовятся к откладыванию яиц. Протеины крови необходимы </w:t>
      </w:r>
      <w:proofErr w:type="spellStart"/>
      <w:r w:rsidRPr="00A3793F">
        <w:rPr>
          <w:rStyle w:val="c1"/>
          <w:color w:val="000000"/>
        </w:rPr>
        <w:t>комарихам</w:t>
      </w:r>
      <w:proofErr w:type="spellEnd"/>
      <w:r w:rsidRPr="00A3793F">
        <w:rPr>
          <w:rStyle w:val="c1"/>
          <w:color w:val="000000"/>
        </w:rPr>
        <w:t xml:space="preserve">, для того чтобы отложить как можно больше яиц. Так, «голодная» </w:t>
      </w:r>
      <w:proofErr w:type="spellStart"/>
      <w:r w:rsidRPr="00A3793F">
        <w:rPr>
          <w:rStyle w:val="c1"/>
          <w:color w:val="000000"/>
        </w:rPr>
        <w:t>комариха</w:t>
      </w:r>
      <w:proofErr w:type="spellEnd"/>
      <w:r w:rsidRPr="00A3793F">
        <w:rPr>
          <w:rStyle w:val="c1"/>
          <w:color w:val="000000"/>
        </w:rPr>
        <w:t xml:space="preserve"> может отложить не больше 50 яиц, а сытая – уже до 300. Обнаружить свою добычу комар может за несколько километров! Жало его похоже на шприц, игла которого еще прикрыта особым протекторным чехольчиком. Как только жало введено в тело, в ткани человека тут же впрыскивается вещество, препятствующее сворачиванию крови. Для взрослого здорового человека не опасны даже пятьсот укусов комара. Однако для аллергика и одного может быть достаточно, чтобы вызвать тяжелую аллергическую реакцию и даже летальный исход. Что делать после укуса?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1. Сделать после укуса крепкий раствор пищевой соды и периодически обрабатывать зудящее место.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2. Смазывать укусы спиртовой настойкой календулы, борным спиртом, томатным соком. 3. Сделать холодную примочку.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4. При множественных укусах принять антигистаминное средство.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 xml:space="preserve">5. В походной аптечке или на даче непременно следует держать антигистаминный препарат, </w:t>
      </w:r>
      <w:proofErr w:type="spellStart"/>
      <w:r w:rsidRPr="00A3793F">
        <w:rPr>
          <w:rStyle w:val="c1"/>
          <w:color w:val="000000"/>
        </w:rPr>
        <w:t>фенистил</w:t>
      </w:r>
      <w:proofErr w:type="spellEnd"/>
      <w:r w:rsidRPr="00A3793F">
        <w:rPr>
          <w:rStyle w:val="c1"/>
          <w:color w:val="000000"/>
        </w:rPr>
        <w:t xml:space="preserve"> или </w:t>
      </w:r>
      <w:proofErr w:type="spellStart"/>
      <w:r w:rsidRPr="00A3793F">
        <w:rPr>
          <w:rStyle w:val="c1"/>
          <w:color w:val="000000"/>
        </w:rPr>
        <w:t>фукорцин</w:t>
      </w:r>
      <w:proofErr w:type="spellEnd"/>
      <w:r w:rsidRPr="00A3793F">
        <w:rPr>
          <w:rStyle w:val="c1"/>
          <w:color w:val="000000"/>
        </w:rPr>
        <w:t xml:space="preserve"> (снимают зуд и даже устраняют ожоги крапивы).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Народные методы при укусах комаров: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1. Обработать сметаной или кефиром.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2. Приложить к месту укуса лист черемухи или подорожника.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3. Смазать пораженное место бальзамом «Звездочка».</w:t>
      </w:r>
    </w:p>
    <w:p w:rsidR="00A3793F" w:rsidRPr="00A3793F" w:rsidRDefault="00A3793F" w:rsidP="00A379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93F">
        <w:rPr>
          <w:rStyle w:val="c1"/>
          <w:color w:val="000000"/>
        </w:rPr>
        <w:t>Хорошего семейного отдыха вам!</w:t>
      </w:r>
    </w:p>
    <w:p w:rsidR="00650434" w:rsidRPr="00A3793F" w:rsidRDefault="00A3793F">
      <w:pPr>
        <w:rPr>
          <w:rFonts w:ascii="Times New Roman" w:hAnsi="Times New Roman" w:cs="Times New Roman"/>
          <w:sz w:val="24"/>
          <w:szCs w:val="24"/>
        </w:rPr>
      </w:pPr>
    </w:p>
    <w:sectPr w:rsidR="00650434" w:rsidRPr="00A3793F" w:rsidSect="00A3793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C0"/>
    <w:rsid w:val="001A22E4"/>
    <w:rsid w:val="004371C0"/>
    <w:rsid w:val="00A3793F"/>
    <w:rsid w:val="00F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793F"/>
  </w:style>
  <w:style w:type="character" w:customStyle="1" w:styleId="c1">
    <w:name w:val="c1"/>
    <w:basedOn w:val="a0"/>
    <w:rsid w:val="00A3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793F"/>
  </w:style>
  <w:style w:type="character" w:customStyle="1" w:styleId="c1">
    <w:name w:val="c1"/>
    <w:basedOn w:val="a0"/>
    <w:rsid w:val="00A3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1683</Words>
  <Characters>9595</Characters>
  <Application>Microsoft Office Word</Application>
  <DocSecurity>0</DocSecurity>
  <Lines>79</Lines>
  <Paragraphs>22</Paragraphs>
  <ScaleCrop>false</ScaleCrop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2020-06-03T04:59:00Z</dcterms:created>
  <dcterms:modified xsi:type="dcterms:W3CDTF">2020-06-03T05:01:00Z</dcterms:modified>
</cp:coreProperties>
</file>