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5A" w:rsidRDefault="00A2365A" w:rsidP="00FC198B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b/>
          <w:bCs/>
          <w:color w:val="00AE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AE00"/>
          <w:sz w:val="32"/>
          <w:szCs w:val="32"/>
          <w:u w:val="single"/>
          <w:lang w:eastAsia="ru-RU"/>
        </w:rPr>
        <w:t>Консультация для родителей на тему</w:t>
      </w:r>
      <w:r w:rsidR="00FC198B" w:rsidRPr="00FC198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19225" cy="1428750"/>
            <wp:effectExtent l="0" t="0" r="9525" b="0"/>
            <wp:wrapSquare wrapText="bothSides"/>
            <wp:docPr id="1" name="Рисунок 1" descr="hello_html_5ce77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ce774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AE00"/>
          <w:sz w:val="32"/>
          <w:szCs w:val="32"/>
          <w:u w:val="single"/>
          <w:lang w:eastAsia="ru-RU"/>
        </w:rPr>
        <w:t xml:space="preserve">: </w:t>
      </w:r>
    </w:p>
    <w:p w:rsidR="00FC198B" w:rsidRPr="00FC198B" w:rsidRDefault="00FC198B" w:rsidP="00FC198B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198B">
        <w:rPr>
          <w:rFonts w:ascii="Times New Roman" w:eastAsia="Times New Roman" w:hAnsi="Times New Roman" w:cs="Times New Roman"/>
          <w:b/>
          <w:bCs/>
          <w:color w:val="00AE00"/>
          <w:sz w:val="32"/>
          <w:szCs w:val="32"/>
          <w:u w:val="single"/>
          <w:lang w:eastAsia="ru-RU"/>
        </w:rPr>
        <w:t>«ДРУЖБА, ГОСТИ»</w:t>
      </w:r>
    </w:p>
    <w:p w:rsidR="00FC198B" w:rsidRPr="00FC198B" w:rsidRDefault="00FC198B" w:rsidP="00FC198B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lang w:eastAsia="ru-RU"/>
        </w:rPr>
        <w:t>Для успешного развития ребенка, рекомендуем Вам:</w:t>
      </w:r>
    </w:p>
    <w:p w:rsidR="00FC198B" w:rsidRPr="00FC198B" w:rsidRDefault="00A2365A" w:rsidP="00A2365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C198B"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поговорить с ребенком о том, что необходимо дружить со всеми детьми в группе;</w:t>
      </w:r>
    </w:p>
    <w:p w:rsidR="00FC198B" w:rsidRPr="00FC198B" w:rsidRDefault="00FC198B" w:rsidP="00FC198B">
      <w:pPr>
        <w:numPr>
          <w:ilvl w:val="0"/>
          <w:numId w:val="1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ситуации, когда к вам приходят гости; объяснить ребенку значение словосочетания «гостеприимный человек»;</w:t>
      </w:r>
    </w:p>
    <w:p w:rsidR="00FC198B" w:rsidRPr="00FC198B" w:rsidRDefault="00FC198B" w:rsidP="00FC198B">
      <w:pPr>
        <w:numPr>
          <w:ilvl w:val="0"/>
          <w:numId w:val="1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ребенку в установлении контакта со сверстниками, а в дальнейшем и дружеских отношений, с помощью заучивания фраз: "Как тебя зовут? Давай дружить", и др...</w:t>
      </w:r>
    </w:p>
    <w:p w:rsidR="00FC198B" w:rsidRPr="00FC198B" w:rsidRDefault="00FC198B" w:rsidP="00FC198B">
      <w:pPr>
        <w:numPr>
          <w:ilvl w:val="0"/>
          <w:numId w:val="1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напомнить ребенку, как можно проситься в игру ("Можно с вами поиграть?"), и подготовить его и к возможному отказу;</w:t>
      </w:r>
    </w:p>
    <w:p w:rsidR="00FC198B" w:rsidRPr="00FC198B" w:rsidRDefault="00FC198B" w:rsidP="00FC198B">
      <w:pPr>
        <w:numPr>
          <w:ilvl w:val="0"/>
          <w:numId w:val="1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побеседовать с ребенком о необходимости использования вежливых слов: "Дай мне, пожалуйста", "спасибо", и др...</w:t>
      </w:r>
    </w:p>
    <w:p w:rsidR="00FC198B" w:rsidRPr="00FC198B" w:rsidRDefault="00FC198B" w:rsidP="00FC198B">
      <w:pPr>
        <w:numPr>
          <w:ilvl w:val="0"/>
          <w:numId w:val="1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рассказать, как можно обратиться </w:t>
      </w:r>
      <w:proofErr w:type="gramStart"/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взрослому человеку:</w:t>
      </w:r>
      <w:r w:rsidR="00A2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"Подскажите, пожалуйста…", «Можно, я вам помогу ...», и др...;</w:t>
      </w:r>
    </w:p>
    <w:p w:rsidR="00A2365A" w:rsidRDefault="00A2365A" w:rsidP="00FC198B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</w:p>
    <w:p w:rsidR="00FC198B" w:rsidRPr="00FC198B" w:rsidRDefault="00540385" w:rsidP="00FC198B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u w:val="single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207010</wp:posOffset>
            </wp:positionV>
            <wp:extent cx="1791335" cy="1447800"/>
            <wp:effectExtent l="0" t="0" r="0" b="0"/>
            <wp:wrapSquare wrapText="bothSides"/>
            <wp:docPr id="2" name="Рисунок 2" descr="hello_html_m196e90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96e909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98B" w:rsidRPr="00FC198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Прочитайте ребенку и объясните правила дружбы:</w:t>
      </w:r>
    </w:p>
    <w:p w:rsidR="00FC198B" w:rsidRPr="00FC198B" w:rsidRDefault="00FC198B" w:rsidP="00FC198B">
      <w:pPr>
        <w:numPr>
          <w:ilvl w:val="0"/>
          <w:numId w:val="2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 другу: если умеешь что-то делать, научи и его;</w:t>
      </w:r>
    </w:p>
    <w:p w:rsidR="00FC198B" w:rsidRPr="00FC198B" w:rsidRDefault="00FC198B" w:rsidP="00FC198B">
      <w:pPr>
        <w:numPr>
          <w:ilvl w:val="0"/>
          <w:numId w:val="2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друг попал в беду, помоги ему, чем можешь.</w:t>
      </w:r>
    </w:p>
    <w:p w:rsidR="00FC198B" w:rsidRPr="00FC198B" w:rsidRDefault="00FC198B" w:rsidP="00FC198B">
      <w:pPr>
        <w:numPr>
          <w:ilvl w:val="0"/>
          <w:numId w:val="2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Делись с другими ребятами, если у тебя есть интересные игрушки, книги.</w:t>
      </w:r>
    </w:p>
    <w:p w:rsidR="00FC198B" w:rsidRPr="00FC198B" w:rsidRDefault="00FC198B" w:rsidP="00FC198B">
      <w:pPr>
        <w:numPr>
          <w:ilvl w:val="0"/>
          <w:numId w:val="2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 друга, если он делает что-то плохое.</w:t>
      </w:r>
    </w:p>
    <w:p w:rsidR="00FC198B" w:rsidRPr="00FC198B" w:rsidRDefault="00FC198B" w:rsidP="00FC198B">
      <w:pPr>
        <w:numPr>
          <w:ilvl w:val="0"/>
          <w:numId w:val="2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ссорься с друзьями, старайся играть с ними дружно;</w:t>
      </w:r>
    </w:p>
    <w:p w:rsidR="00FC198B" w:rsidRPr="00FC198B" w:rsidRDefault="00FC198B" w:rsidP="00FC198B">
      <w:pPr>
        <w:numPr>
          <w:ilvl w:val="0"/>
          <w:numId w:val="2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зазнавайся, если у тебя что-то хорошо получается;</w:t>
      </w:r>
    </w:p>
    <w:p w:rsidR="00FC198B" w:rsidRPr="00FC198B" w:rsidRDefault="00FC198B" w:rsidP="00FC198B">
      <w:pPr>
        <w:numPr>
          <w:ilvl w:val="0"/>
          <w:numId w:val="2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завидуй друзьям - надо радоваться их успехам;</w:t>
      </w:r>
    </w:p>
    <w:p w:rsidR="00FC198B" w:rsidRPr="00FC198B" w:rsidRDefault="00FC198B" w:rsidP="00FC198B">
      <w:pPr>
        <w:numPr>
          <w:ilvl w:val="0"/>
          <w:numId w:val="2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поступил плохо, не стесняйся в этом признаться и исправиться.</w:t>
      </w:r>
    </w:p>
    <w:p w:rsidR="00540385" w:rsidRPr="00540385" w:rsidRDefault="00FC198B" w:rsidP="00540385">
      <w:pPr>
        <w:numPr>
          <w:ilvl w:val="0"/>
          <w:numId w:val="2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Умей принять помощь, советы и замечания от других </w:t>
      </w:r>
      <w:r w:rsidR="00540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ребят.</w:t>
      </w:r>
    </w:p>
    <w:p w:rsidR="00FC198B" w:rsidRPr="00540385" w:rsidRDefault="00540385" w:rsidP="00FC198B">
      <w:pPr>
        <w:numPr>
          <w:ilvl w:val="0"/>
          <w:numId w:val="2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-153035</wp:posOffset>
            </wp:positionH>
            <wp:positionV relativeFrom="line">
              <wp:posOffset>201295</wp:posOffset>
            </wp:positionV>
            <wp:extent cx="2019300" cy="1533525"/>
            <wp:effectExtent l="19050" t="0" r="0" b="0"/>
            <wp:wrapSquare wrapText="bothSides"/>
            <wp:docPr id="3" name="Рисунок 3" descr="hello_html_61dcf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1dcf9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198B" w:rsidRPr="00FC198B" w:rsidRDefault="00FC198B" w:rsidP="00540385">
      <w:pPr>
        <w:shd w:val="clear" w:color="auto" w:fill="FFFFFF"/>
        <w:spacing w:after="0" w:line="101" w:lineRule="atLeast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Побеседуйте с ребенком, используя следующие вопросы:</w:t>
      </w:r>
    </w:p>
    <w:p w:rsidR="00FC198B" w:rsidRPr="00FC198B" w:rsidRDefault="00FC198B" w:rsidP="00FC198B">
      <w:pPr>
        <w:numPr>
          <w:ilvl w:val="0"/>
          <w:numId w:val="3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думаешь, зачем нужны друзья?</w:t>
      </w:r>
    </w:p>
    <w:p w:rsidR="00FC198B" w:rsidRPr="00FC198B" w:rsidRDefault="00FC198B" w:rsidP="00FC198B">
      <w:pPr>
        <w:numPr>
          <w:ilvl w:val="0"/>
          <w:numId w:val="3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тебя есть друг (подруга)? Расскажи о нем (ней).</w:t>
      </w:r>
    </w:p>
    <w:p w:rsidR="00FC198B" w:rsidRPr="00FC198B" w:rsidRDefault="00FC198B" w:rsidP="00FC198B">
      <w:pPr>
        <w:numPr>
          <w:ilvl w:val="0"/>
          <w:numId w:val="3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нужно дружить?</w:t>
      </w:r>
    </w:p>
    <w:p w:rsidR="00FC198B" w:rsidRPr="00FC198B" w:rsidRDefault="00FC198B" w:rsidP="00FC198B">
      <w:pPr>
        <w:numPr>
          <w:ilvl w:val="0"/>
          <w:numId w:val="3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помогать друг другу?</w:t>
      </w:r>
    </w:p>
    <w:p w:rsidR="00540385" w:rsidRDefault="00540385" w:rsidP="00FC198B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</w:p>
    <w:p w:rsidR="00FC198B" w:rsidRPr="00FC198B" w:rsidRDefault="00FC198B" w:rsidP="00FC198B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198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Расскажите для чего нужны</w:t>
      </w:r>
      <w:proofErr w:type="gramEnd"/>
      <w:r w:rsidRPr="00FC198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 «</w:t>
      </w:r>
      <w:proofErr w:type="spellStart"/>
      <w:r w:rsidRPr="00FC198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мирилки</w:t>
      </w:r>
      <w:proofErr w:type="spellEnd"/>
      <w:r w:rsidRPr="00FC198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» и выучите их с ребенком.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Ручку за ручку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крепко возьмем,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мы дрались,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ни почем!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 нам уже сердиться,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Веселятся все вокруг!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Поскорей давай мириться: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мой друг! И я твой друг!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обиды все забудем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дружить, как прежде будем!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солнце улыбалось,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с тобой согреть старалось,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просто стать добрей,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мириться нам скорей!</w:t>
      </w:r>
    </w:p>
    <w:p w:rsidR="00FC198B" w:rsidRPr="00FC198B" w:rsidRDefault="00FC198B" w:rsidP="00FC198B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98B" w:rsidRPr="00FC198B" w:rsidRDefault="00FC198B" w:rsidP="00FC198B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Прочитайте ребенку стихотворения (можно выучить):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Pr="00FC19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28825" cy="1752600"/>
            <wp:effectExtent l="0" t="0" r="9525" b="0"/>
            <wp:wrapSquare wrapText="bothSides"/>
            <wp:docPr id="4" name="Рисунок 4" descr="hello_html_m175d6f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75d6ff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19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 дружбу»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 с солнцем ветерок,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роса с травою.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 с бабочкой цветок,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Дружим мы с тобою.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с друзьями пополам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Поделить мы рады.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ссориться друзьям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надо!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Подарок </w:t>
      </w: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Благинина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ко мне подружка,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играли с ней.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одна игрушка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приглянулась ей: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 заводная,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Весёлая, смешная.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скучно без игрушки -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Любимая была, -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всё-таки подружке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Лягушку отдала.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98B" w:rsidRPr="00FC198B" w:rsidRDefault="00FC198B" w:rsidP="00FC198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Рекомендуем дидактические игры и упражнения, в которые можно поиграть дома</w:t>
      </w:r>
    </w:p>
    <w:p w:rsidR="00FC198B" w:rsidRPr="00FC198B" w:rsidRDefault="00FC198B" w:rsidP="00FC198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с вашим ребенком, закрепляя знания по данной теме: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86025" cy="2095500"/>
            <wp:effectExtent l="0" t="0" r="9525" b="0"/>
            <wp:wrapSquare wrapText="bothSides"/>
            <wp:docPr id="5" name="Рисунок 5" descr="hello_html_m466ec8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66ec8a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19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"Скажи наоборот"</w:t>
      </w: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1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(«некрасивые» слова заменить на добрые слова)</w:t>
      </w: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Грубый - ласковый, злой - добрый, жадный - щедрый, грустный - веселый, враг – друг, горе — радость.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«Доскажи словечко»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Зеленеет старый пень, когда услышит... (Добрый день).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Растает даже снежная глыба от слова теплого... (Спасибо)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тебя бранят за шалости, надо сказать... (Прости пожалуйста).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бы ни были, на прощание мы говорим... (До свидания).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вежливый и развитый, говорит встречаясь... (Здравствуйте).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19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«Сосчитай»</w:t>
      </w: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1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(согласование числительных с существительными в роде, числе и падеже)</w:t>
      </w: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друг, два друга, три друга, четыре друга, пять друзей (подарок, гость, игрушка, ...)</w:t>
      </w:r>
      <w:proofErr w:type="gramEnd"/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«Семья слов» </w:t>
      </w:r>
      <w:r w:rsidRPr="00FC1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(образование однокоренных слов) </w:t>
      </w: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- дружить, подружка, дружище, дружочек, дружок, дружелюбный (улыбка, доброта, помощь, мир, честность, ...)</w:t>
      </w:r>
    </w:p>
    <w:p w:rsidR="00FC198B" w:rsidRPr="00FC198B" w:rsidRDefault="00FC198B" w:rsidP="00FC198B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1838325"/>
            <wp:effectExtent l="0" t="0" r="0" b="9525"/>
            <wp:wrapSquare wrapText="bothSides"/>
            <wp:docPr id="6" name="Рисунок 6" descr="hello_html_244ad6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44ad6d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198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Прочитайте детям и обсудите с ними пословицы</w:t>
      </w:r>
      <w:r w:rsidR="00A2365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FC198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о дружбе:</w:t>
      </w:r>
    </w:p>
    <w:p w:rsidR="00FC198B" w:rsidRPr="00FC198B" w:rsidRDefault="00FC198B" w:rsidP="00FC198B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98B" w:rsidRPr="00FC198B" w:rsidRDefault="00FC198B" w:rsidP="00FC198B">
      <w:pPr>
        <w:numPr>
          <w:ilvl w:val="0"/>
          <w:numId w:val="4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Дружбу топором не разрубишь</w:t>
      </w:r>
    </w:p>
    <w:p w:rsidR="00FC198B" w:rsidRPr="00FC198B" w:rsidRDefault="00FC198B" w:rsidP="00FC198B">
      <w:pPr>
        <w:numPr>
          <w:ilvl w:val="0"/>
          <w:numId w:val="4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друга, так ищи; нашёл, так береги</w:t>
      </w:r>
    </w:p>
    <w:p w:rsidR="00FC198B" w:rsidRPr="00FC198B" w:rsidRDefault="00FC198B" w:rsidP="00FC198B">
      <w:pPr>
        <w:numPr>
          <w:ilvl w:val="0"/>
          <w:numId w:val="4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познаётся в беде</w:t>
      </w:r>
    </w:p>
    <w:p w:rsidR="00FC198B" w:rsidRPr="00FC198B" w:rsidRDefault="00FC198B" w:rsidP="00FC198B">
      <w:pPr>
        <w:numPr>
          <w:ilvl w:val="0"/>
          <w:numId w:val="4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друг лучше новых двух</w:t>
      </w:r>
    </w:p>
    <w:p w:rsidR="00FC198B" w:rsidRPr="00FC198B" w:rsidRDefault="00FC198B" w:rsidP="00FC198B">
      <w:pPr>
        <w:numPr>
          <w:ilvl w:val="0"/>
          <w:numId w:val="4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имей сто рублей, имей сто друзей</w:t>
      </w:r>
    </w:p>
    <w:p w:rsidR="00FC198B" w:rsidRPr="00FC198B" w:rsidRDefault="00FC198B" w:rsidP="00FC198B">
      <w:pPr>
        <w:numPr>
          <w:ilvl w:val="0"/>
          <w:numId w:val="4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вкус и цвет товарищей нет</w:t>
      </w:r>
    </w:p>
    <w:p w:rsidR="00FC198B" w:rsidRPr="00FC198B" w:rsidRDefault="00FC198B" w:rsidP="00FC198B">
      <w:pPr>
        <w:numPr>
          <w:ilvl w:val="0"/>
          <w:numId w:val="4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за всех и все за одного</w:t>
      </w:r>
    </w:p>
    <w:p w:rsidR="00FC198B" w:rsidRPr="00FC198B" w:rsidRDefault="00FC198B" w:rsidP="00FC198B">
      <w:pPr>
        <w:numPr>
          <w:ilvl w:val="0"/>
          <w:numId w:val="4"/>
        </w:numPr>
        <w:shd w:val="clear" w:color="auto" w:fill="FFFFFF"/>
        <w:spacing w:after="0" w:line="10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службу, а в дружбу</w:t>
      </w:r>
    </w:p>
    <w:p w:rsidR="00A2365A" w:rsidRDefault="00A2365A" w:rsidP="00FC1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</w:p>
    <w:p w:rsidR="00FC198B" w:rsidRPr="00FC198B" w:rsidRDefault="00FC198B" w:rsidP="00FC1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Список литературы о дружбе: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В.Сутеев</w:t>
      </w:r>
      <w:proofErr w:type="spellEnd"/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"Мешок яблок" и "Палочка-выручалочка"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«Песенка друзей» С. Михалков,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«Цветик – </w:t>
      </w:r>
      <w:proofErr w:type="spellStart"/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В. Катаев,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«Бременские музыканты» Братьев Гримм,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Маяковский «Что такое хорошо и что такое плохо»,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Ермолаева «Лучший друг», 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Осеева «До первого дождя», «Волшебное слово»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Катаев «Цветик- </w:t>
      </w:r>
      <w:proofErr w:type="spellStart"/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FC198B" w:rsidRP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Михалков «Хорошие товарищи»,</w:t>
      </w:r>
    </w:p>
    <w:p w:rsidR="00FC198B" w:rsidRDefault="00FC198B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Кузнецова “Подружки” и др</w:t>
      </w:r>
      <w:proofErr w:type="gramStart"/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A2365A" w:rsidRPr="00FC198B" w:rsidRDefault="00A2365A" w:rsidP="00FC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98B" w:rsidRPr="00FC198B" w:rsidRDefault="00FC198B" w:rsidP="00FC1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198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М</w:t>
      </w:r>
      <w:r w:rsidRPr="00FC19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81075" cy="1428750"/>
            <wp:effectExtent l="0" t="0" r="9525" b="0"/>
            <wp:wrapSquare wrapText="bothSides"/>
            <wp:docPr id="7" name="Рисунок 7" descr="hello_html_mff7c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ff7c49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198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ультфильмы</w:t>
      </w:r>
      <w:proofErr w:type="gramEnd"/>
      <w:r w:rsidRPr="00FC198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 про дружбу</w:t>
      </w:r>
    </w:p>
    <w:p w:rsidR="00FC198B" w:rsidRPr="00FC198B" w:rsidRDefault="00313728" w:rsidP="00FC19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FC198B" w:rsidRPr="00FC198B"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  <w:lang w:eastAsia="ru-RU"/>
          </w:rPr>
          <w:t>"Крошка енот"</w:t>
        </w:r>
      </w:hyperlink>
      <w:r w:rsidR="00FC198B"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C198B" w:rsidRPr="00FC198B" w:rsidRDefault="00FC198B" w:rsidP="00FC19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"Умка"</w:t>
      </w:r>
    </w:p>
    <w:p w:rsidR="00FC198B" w:rsidRPr="00FC198B" w:rsidRDefault="00FC198B" w:rsidP="00FC19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"Винни Пух"</w:t>
      </w:r>
    </w:p>
    <w:p w:rsidR="00FC198B" w:rsidRPr="00FC198B" w:rsidRDefault="00FC198B" w:rsidP="00FC19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"38 попугаев"</w:t>
      </w:r>
    </w:p>
    <w:p w:rsidR="00FC198B" w:rsidRPr="00FC198B" w:rsidRDefault="00FC198B" w:rsidP="00FC19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Фунтик и его друзья</w:t>
      </w:r>
    </w:p>
    <w:p w:rsidR="00FC198B" w:rsidRPr="00FC198B" w:rsidRDefault="00FC198B" w:rsidP="00FC19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"Крокодил Гена",</w:t>
      </w:r>
    </w:p>
    <w:p w:rsidR="00FC198B" w:rsidRPr="00FC198B" w:rsidRDefault="00FC198B" w:rsidP="00FC19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"Приключения Буратино"</w:t>
      </w:r>
    </w:p>
    <w:p w:rsidR="00FC198B" w:rsidRPr="00FC198B" w:rsidRDefault="00FC198B" w:rsidP="00FC19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«Приключения кота Леопольда»</w:t>
      </w:r>
    </w:p>
    <w:p w:rsidR="00FC198B" w:rsidRPr="00FC198B" w:rsidRDefault="00FC198B" w:rsidP="00FC19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друзья» и др...</w:t>
      </w:r>
    </w:p>
    <w:p w:rsidR="00FC198B" w:rsidRPr="00FC198B" w:rsidRDefault="00FC198B" w:rsidP="00FC1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Послушайте с ребенком детские </w:t>
      </w:r>
      <w:proofErr w:type="gramStart"/>
      <w:r w:rsidRPr="00FC198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песни про доброту</w:t>
      </w:r>
      <w:proofErr w:type="gramEnd"/>
      <w:r w:rsidRPr="00FC198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 и дружбу:</w:t>
      </w:r>
    </w:p>
    <w:p w:rsidR="00FC198B" w:rsidRPr="00FC198B" w:rsidRDefault="00FC198B" w:rsidP="00FC1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“Доброта” из мультфильма "Приключения Фунтика"</w:t>
      </w:r>
    </w:p>
    <w:p w:rsidR="00FC198B" w:rsidRPr="00FC198B" w:rsidRDefault="00FC198B" w:rsidP="00FC1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Кота Леопольда “Если добрый ты”,</w:t>
      </w:r>
    </w:p>
    <w:p w:rsidR="00FC198B" w:rsidRPr="00FC198B" w:rsidRDefault="00FC198B" w:rsidP="00FC1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“Крошка Енот”, «Дружба крепкая», «Улыбка»</w:t>
      </w:r>
      <w:r w:rsidR="00540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FC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EB3486" w:rsidRPr="00FC198B" w:rsidRDefault="00EB34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3486" w:rsidRPr="00FC198B" w:rsidSect="00540385">
      <w:pgSz w:w="11906" w:h="16838"/>
      <w:pgMar w:top="851" w:right="850" w:bottom="851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5456C"/>
    <w:multiLevelType w:val="multilevel"/>
    <w:tmpl w:val="1F2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23CFD"/>
    <w:multiLevelType w:val="multilevel"/>
    <w:tmpl w:val="1086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111410"/>
    <w:multiLevelType w:val="multilevel"/>
    <w:tmpl w:val="BDC2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97819"/>
    <w:multiLevelType w:val="multilevel"/>
    <w:tmpl w:val="46D4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98B"/>
    <w:rsid w:val="00313728"/>
    <w:rsid w:val="00540385"/>
    <w:rsid w:val="00A2365A"/>
    <w:rsid w:val="00D730A9"/>
    <w:rsid w:val="00EB3486"/>
    <w:rsid w:val="00FC1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9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4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infourok.ru/go.html?href=http%3A%2F%2Fmults.spb.ru%2Fmults%2F%3Fid%3D1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2019-11-05T02:50:00Z</dcterms:created>
  <dcterms:modified xsi:type="dcterms:W3CDTF">2019-11-06T06:37:00Z</dcterms:modified>
</cp:coreProperties>
</file>