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D6" w:rsidRPr="00D253E2" w:rsidRDefault="00D25AFC" w:rsidP="00F966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  <w:shd w:val="clear" w:color="auto" w:fill="FFFFFF"/>
        </w:rPr>
      </w:pPr>
      <w:r w:rsidRPr="00D253E2">
        <w:rPr>
          <w:b/>
          <w:i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-397510</wp:posOffset>
            </wp:positionV>
            <wp:extent cx="6803390" cy="2069465"/>
            <wp:effectExtent l="19050" t="0" r="0" b="0"/>
            <wp:wrapTight wrapText="bothSides">
              <wp:wrapPolygon edited="0">
                <wp:start x="-60" y="0"/>
                <wp:lineTo x="-60" y="21474"/>
                <wp:lineTo x="21592" y="21474"/>
                <wp:lineTo x="21592" y="0"/>
                <wp:lineTo x="-60" y="0"/>
              </wp:wrapPolygon>
            </wp:wrapTight>
            <wp:docPr id="4" name="Рисунок 4" descr="https://avatars.mds.yandex.net/get-pdb/1808252/3b89f4a1-1771-40e1-91e7-b8522a9e7d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08252/3b89f4a1-1771-40e1-91e7-b8522a9e7d9b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3E2">
        <w:rPr>
          <w:rStyle w:val="c5"/>
          <w:b/>
          <w:i/>
          <w:color w:val="7030A0"/>
          <w:sz w:val="44"/>
          <w:szCs w:val="44"/>
          <w:shd w:val="clear" w:color="auto" w:fill="FFFFFF"/>
        </w:rPr>
        <w:t>Адаптация после летних каникул</w:t>
      </w:r>
    </w:p>
    <w:p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 xml:space="preserve">является закономерным процессом и длится приблизительно от двух до четырех недель, в зависимости от индивидуальных особенностей ребенка. Считается, что сентябрь – кризисный месяц для дошколят после продолжительного летнего отдыха. В период адаптации ребенку необходимо рано вставать, соблюдать режимные моменты детского сада, выстраивать определенные взаимоотношения как с взрослыми, так и </w:t>
      </w:r>
      <w:proofErr w:type="gramStart"/>
      <w:r w:rsidRPr="00D253E2">
        <w:rPr>
          <w:rStyle w:val="c5"/>
          <w:color w:val="000000"/>
          <w:sz w:val="32"/>
          <w:szCs w:val="32"/>
          <w:shd w:val="clear" w:color="auto" w:fill="FFFFFF"/>
        </w:rPr>
        <w:t>с</w:t>
      </w:r>
      <w:proofErr w:type="gramEnd"/>
      <w:r w:rsidRPr="00D253E2">
        <w:rPr>
          <w:rStyle w:val="c5"/>
          <w:color w:val="000000"/>
          <w:sz w:val="32"/>
          <w:szCs w:val="32"/>
          <w:shd w:val="clear" w:color="auto" w:fill="FFFFFF"/>
        </w:rPr>
        <w:t xml:space="preserve"> сверстниками, подчинять свои желания существующим традициям группы. Период адаптации проходит у каждого ребенка по-разному, зачастую характеризуется не только трудностями психологического характера, но и очень часто нарушениями общего состояния ребенка. Но если придерживаться определенных правил, то стадию адаптации можно пройти намного легче и более безболезненно. Для этого необходимо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: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Соблюдать правильный режим дня.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Доказано, что здоровый и продолжительный сон не только влияет на нормальное физическое и психическое развитие ребенка, но и считается определенным фундаментом для продуктивной деятельности ребенка в течение дня. Глубокий и спокойный сон является признаком хорошей адаптации ребенка, а беспокойный сон должен насторожить родителей. Неспокойный сон, плохое самочувствие могут являться признаком тревоги, большого напряжения, дискомфортного состояния ребенка.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Предоставить ребенку полноценный отдых.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D25AFC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Активный отдых (особенно на свежем воздухе) лучше всего помогает подготовиться к предстоящему посещению детского сада. Мудрость гласит: «Хорошо работает тот, кто хорошо отдыхает». Бесцельное времяпрепровождение может только еще больше утомить ребенка. Нужно ограничить время просмотра телевизора и игр за компьютером. Ребенок должен гулять на свежем воздухе (дошкольникам рекомендуется ежедневно проводить на воздухе 4 часа) </w:t>
      </w:r>
      <w:r w:rsidRPr="00D253E2">
        <w:rPr>
          <w:color w:val="000000"/>
          <w:sz w:val="32"/>
          <w:szCs w:val="32"/>
          <w:shd w:val="clear" w:color="auto" w:fill="FFFFFF"/>
        </w:rPr>
        <w:br/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t xml:space="preserve">В первый месяц посещения детского сада, после летних каникул ребенку необходимо адаптироваться к режиму образовательного учреждения, поэтому в сентябре не стоит загружать его дополнительными занятиями в секциях и кружках. Время ребенка надо организовать так, чтобы он не </w:t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lastRenderedPageBreak/>
        <w:t xml:space="preserve">бежал сразу после детского сада на другие занятия. </w:t>
      </w:r>
      <w:proofErr w:type="gramStart"/>
      <w:r w:rsidRPr="00D253E2">
        <w:rPr>
          <w:rStyle w:val="c5"/>
          <w:color w:val="000000"/>
          <w:sz w:val="32"/>
          <w:szCs w:val="32"/>
          <w:shd w:val="clear" w:color="auto" w:fill="FFFFFF"/>
        </w:rPr>
        <w:t>Желательно для начала сменить садовскую атмосферу на домашнюю, час-полтора отдохнуть (прогулка на свежем воздухе, общение с родными, близкими, легкий перекус) и только после этого можно приступить к дополнительным занятиям.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proofErr w:type="gramEnd"/>
    </w:p>
    <w:p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Создать для ребенка ситуацию успеха.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Старайтесь опираться на сильные стороны ребенка, обязательно отмечайте даже незначительные его продвижения в период адаптации, сконцентрируйте свое внимание не на знаниях, которые он возможно за лето несколько «растерял», а на приобретённых достижениях. Не сравнивайте своего ребенка с другими детьми, особенно не ставьте их в пример. Помните, что каждый ребенок неповторим и уникален.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Установить доверительные отношения с ребенком.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D25AFC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Выясняйте, какие отношения складываются у вашего ребенка со сверстниками в группе и воспитателями. Обязательно проговаривайте и проиграйте его затруднения и пытайтесь их разрешить так же в игровой форме. Покажите в игре пути выхода из затруднительной ситуации (это будет являться своего рода для ребенка репетицией его поведения) и время от времени разбирайте с ребенком его правильные и ошибочные шаги. Доверительные отношения с ребенком помогут ему лучше адаптироваться к жизнедеятельности в детском саду и справиться с любыми трудностями.</w:t>
      </w:r>
    </w:p>
    <w:p w:rsidR="00D25AFC" w:rsidRDefault="00D25AFC" w:rsidP="00D25AF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</w:p>
    <w:p w:rsidR="00D25AFC" w:rsidRPr="00D25AFC" w:rsidRDefault="00D25AFC" w:rsidP="00D25A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7F6" w:rsidRDefault="00D25A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5A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0505" cy="3034602"/>
            <wp:effectExtent l="0" t="0" r="0" b="0"/>
            <wp:docPr id="2" name="Рисунок 7" descr="http://39-sovetsk.ucoz.ru/foto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9-sovetsk.ucoz.ru/foto/adaptac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1" cy="303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>Советы психолога  МБДОУ «Детский сад № 17  «Незнайка»</w:t>
      </w:r>
    </w:p>
    <w:p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>Педагог-психолог Мельникова О.П.</w:t>
      </w:r>
    </w:p>
    <w:p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>г. Ханты-Мансийск</w:t>
      </w:r>
    </w:p>
    <w:sectPr w:rsidR="00F966D6" w:rsidRPr="00F966D6" w:rsidSect="00F966D6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AFC"/>
    <w:rsid w:val="006607F6"/>
    <w:rsid w:val="0086533F"/>
    <w:rsid w:val="00BC0414"/>
    <w:rsid w:val="00D04D83"/>
    <w:rsid w:val="00D253E2"/>
    <w:rsid w:val="00D25AFC"/>
    <w:rsid w:val="00F9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5AFC"/>
  </w:style>
  <w:style w:type="character" w:customStyle="1" w:styleId="c2">
    <w:name w:val="c2"/>
    <w:basedOn w:val="a0"/>
    <w:rsid w:val="00D25AFC"/>
  </w:style>
  <w:style w:type="character" w:customStyle="1" w:styleId="c0">
    <w:name w:val="c0"/>
    <w:basedOn w:val="a0"/>
    <w:rsid w:val="00D25AFC"/>
  </w:style>
  <w:style w:type="paragraph" w:styleId="a3">
    <w:name w:val="Balloon Text"/>
    <w:basedOn w:val="a"/>
    <w:link w:val="a4"/>
    <w:uiPriority w:val="99"/>
    <w:semiHidden/>
    <w:unhideWhenUsed/>
    <w:rsid w:val="00D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2019-08-23T09:32:00Z</dcterms:created>
  <dcterms:modified xsi:type="dcterms:W3CDTF">2019-09-13T06:19:00Z</dcterms:modified>
</cp:coreProperties>
</file>