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F0" w:rsidRPr="00DD78B8" w:rsidRDefault="00242DF0" w:rsidP="00242DF0">
      <w:pP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DD78B8">
        <w:rPr>
          <w:rFonts w:ascii="Comic Sans MS" w:hAnsi="Comic Sans MS"/>
          <w:b/>
          <w:sz w:val="26"/>
          <w:szCs w:val="26"/>
          <w:u w:val="single"/>
        </w:rPr>
        <w:t>Что должен уметь ребёнок к 5-ти годам.</w:t>
      </w:r>
    </w:p>
    <w:tbl>
      <w:tblPr>
        <w:tblW w:w="105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66"/>
        <w:gridCol w:w="1984"/>
        <w:gridCol w:w="4070"/>
        <w:gridCol w:w="1620"/>
        <w:gridCol w:w="1363"/>
      </w:tblGrid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b/>
                <w:sz w:val="26"/>
                <w:szCs w:val="26"/>
              </w:rPr>
            </w:pPr>
            <w:r w:rsidRPr="00AC2D2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66" w:type="dxa"/>
          </w:tcPr>
          <w:p w:rsidR="00242DF0" w:rsidRPr="00AC2D29" w:rsidRDefault="00242DF0" w:rsidP="0073101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AC2D29">
              <w:rPr>
                <w:b/>
                <w:sz w:val="26"/>
                <w:szCs w:val="26"/>
              </w:rPr>
              <w:t>Раз-дел</w:t>
            </w:r>
            <w:proofErr w:type="gramEnd"/>
          </w:p>
        </w:tc>
        <w:tc>
          <w:tcPr>
            <w:tcW w:w="1984" w:type="dxa"/>
          </w:tcPr>
          <w:p w:rsidR="00242DF0" w:rsidRPr="00AC2D29" w:rsidRDefault="00242DF0" w:rsidP="0073101C">
            <w:pPr>
              <w:jc w:val="center"/>
              <w:rPr>
                <w:b/>
                <w:sz w:val="26"/>
                <w:szCs w:val="26"/>
              </w:rPr>
            </w:pPr>
            <w:r w:rsidRPr="00AC2D29">
              <w:rPr>
                <w:b/>
                <w:sz w:val="26"/>
                <w:szCs w:val="26"/>
              </w:rPr>
              <w:t>Пункт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jc w:val="center"/>
              <w:rPr>
                <w:b/>
                <w:sz w:val="26"/>
                <w:szCs w:val="26"/>
              </w:rPr>
            </w:pPr>
            <w:r w:rsidRPr="00AC2D29">
              <w:rPr>
                <w:b/>
                <w:sz w:val="26"/>
                <w:szCs w:val="26"/>
              </w:rPr>
              <w:t>Ребёнок к 5-ти годам должен уметь: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</w:t>
            </w:r>
          </w:p>
        </w:tc>
        <w:tc>
          <w:tcPr>
            <w:tcW w:w="966" w:type="dxa"/>
            <w:vMerge w:val="restart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Речь и речевое развитие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Словарь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1.Употреблять слова с противоположным значением (антонимы), понимать многозначность слов, использовать в речи обобщающие слова.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2. </w:t>
            </w:r>
            <w:proofErr w:type="gramStart"/>
            <w:r w:rsidRPr="00AC2D29">
              <w:rPr>
                <w:sz w:val="26"/>
                <w:szCs w:val="26"/>
              </w:rPr>
              <w:t>Употреблять слова, обозначающие качества, свойства предметов (прилагательные), употреблять слова, обозначающие действия людей, животных (действия).</w:t>
            </w:r>
            <w:proofErr w:type="gramEnd"/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3. Называть профессии людей, работающих на стройке; называть машины, облегчающие труд людей на стройке; использовать в речи слова, обозначающие различные профессии.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2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Грамматический строй речи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1.Составлять простые предложения и пользоваться ими, использовать в речи предложения с однородными членами.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2.Образовывать слова с помощью приставок и суффиксов; использовать в речи слова-антонимы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3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1.Правильно произносить свистящие, шипящие, сонорные звуки.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2. Находить слова, которые </w:t>
            </w:r>
            <w:proofErr w:type="gramStart"/>
            <w:r w:rsidRPr="00AC2D29">
              <w:rPr>
                <w:sz w:val="26"/>
                <w:szCs w:val="26"/>
              </w:rPr>
              <w:t>звучат</w:t>
            </w:r>
            <w:proofErr w:type="gramEnd"/>
            <w:r w:rsidRPr="00AC2D29">
              <w:rPr>
                <w:sz w:val="26"/>
                <w:szCs w:val="26"/>
              </w:rPr>
              <w:t xml:space="preserve"> похоже; различать на слух твёрдые и мягкие согласные, произносить эти звуки изолированно; делить слова на слоги.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3. Подбирать слова не только близкие по звучанию, но и подходящие по смыслу; называть слова с заданным звуком.</w:t>
            </w:r>
          </w:p>
        </w:tc>
      </w:tr>
      <w:tr w:rsidR="00242DF0" w:rsidRPr="00A7046C" w:rsidTr="0073101C">
        <w:trPr>
          <w:cantSplit/>
          <w:trHeight w:val="1134"/>
        </w:trPr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4</w:t>
            </w:r>
          </w:p>
        </w:tc>
        <w:tc>
          <w:tcPr>
            <w:tcW w:w="966" w:type="dxa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Ориентирование 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Ориентировка во времени и пространстве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1.Различать понятия </w:t>
            </w:r>
            <w:r w:rsidRPr="00AC2D29">
              <w:rPr>
                <w:i/>
                <w:sz w:val="26"/>
                <w:szCs w:val="26"/>
              </w:rPr>
              <w:t xml:space="preserve">вчера, сегодня, завтра, быстро, медленно, </w:t>
            </w:r>
            <w:r w:rsidRPr="00AC2D29">
              <w:rPr>
                <w:sz w:val="26"/>
                <w:szCs w:val="26"/>
              </w:rPr>
              <w:t>правильно пользоваться этими словами.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2. Обозначать положение предметов относительно себя, ориентироваться на листе бумаги.</w:t>
            </w:r>
          </w:p>
        </w:tc>
      </w:tr>
      <w:tr w:rsidR="00242DF0" w:rsidRPr="00A7046C" w:rsidTr="0073101C">
        <w:trPr>
          <w:cantSplit/>
          <w:trHeight w:val="1134"/>
        </w:trPr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5</w:t>
            </w:r>
          </w:p>
        </w:tc>
        <w:tc>
          <w:tcPr>
            <w:tcW w:w="966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Моторика 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Графические навыки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Управлять своими пальцами, рисовать прямые вертикальные, горизонтальные, наклонные линии и округлые (с закруглениями).</w:t>
            </w:r>
          </w:p>
        </w:tc>
      </w:tr>
      <w:tr w:rsidR="00242DF0" w:rsidRPr="00A7046C" w:rsidTr="0073101C">
        <w:trPr>
          <w:cantSplit/>
          <w:trHeight w:val="1134"/>
        </w:trPr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6</w:t>
            </w:r>
          </w:p>
        </w:tc>
        <w:tc>
          <w:tcPr>
            <w:tcW w:w="966" w:type="dxa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Художественная литература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Пересказы, загадки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1.Пользоваться логическим ударением, паузами, интонационно передавать поэтический текст в зависимости от содержания и характера его раскрытия: задумчиво,  радостно, грустно.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2. При </w:t>
            </w:r>
            <w:proofErr w:type="spellStart"/>
            <w:r w:rsidRPr="00AC2D29">
              <w:rPr>
                <w:sz w:val="26"/>
                <w:szCs w:val="26"/>
              </w:rPr>
              <w:t>пересказывании</w:t>
            </w:r>
            <w:proofErr w:type="spellEnd"/>
            <w:r w:rsidRPr="00AC2D29">
              <w:rPr>
                <w:sz w:val="26"/>
                <w:szCs w:val="26"/>
              </w:rPr>
              <w:t xml:space="preserve"> знакомых сказок сохранять последовательность сюжета; передавать характер персонажей.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3. Находить несоответствия в расположении картинок по содержанию знакомых сказок, находить лишний персонаж, которого не было в названной сказке.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4. Отгадывать загадки про сказки, находить картинки к ним.</w:t>
            </w:r>
          </w:p>
        </w:tc>
      </w:tr>
      <w:tr w:rsidR="00242DF0" w:rsidRPr="00A7046C" w:rsidTr="0073101C">
        <w:trPr>
          <w:cantSplit/>
          <w:trHeight w:val="1134"/>
        </w:trPr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966" w:type="dxa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Количество и счёт, величина, геометрические фигуры.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Загадки, логические задачи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1.Различать количественный и порядковый счёт; правильно отвечать на вопрос </w:t>
            </w:r>
            <w:r w:rsidRPr="00AC2D29">
              <w:rPr>
                <w:i/>
                <w:sz w:val="26"/>
                <w:szCs w:val="26"/>
              </w:rPr>
              <w:t>сколько?</w:t>
            </w:r>
            <w:r w:rsidRPr="00AC2D29">
              <w:rPr>
                <w:sz w:val="26"/>
                <w:szCs w:val="26"/>
              </w:rPr>
              <w:t xml:space="preserve"> На котором по счёту месте; воспроизводить количество предметов по образцу; по названному числу.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2. Устанавливать равенство и неравенство групп предметов.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3. Различать и называть цифры 1-5; соотносить количество предметов с цифрой.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4. </w:t>
            </w:r>
            <w:proofErr w:type="gramStart"/>
            <w:r w:rsidRPr="00AC2D29">
              <w:rPr>
                <w:sz w:val="26"/>
                <w:szCs w:val="26"/>
              </w:rPr>
              <w:t xml:space="preserve">Называть геометрические фигуры: круг, квадрат, треугольник,  овал, прямоугольник; геометрические тела: шар, куб, цилиндр. </w:t>
            </w:r>
            <w:proofErr w:type="gramEnd"/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Находить заданную фигуру, видеть </w:t>
            </w:r>
            <w:proofErr w:type="gramStart"/>
            <w:r w:rsidRPr="00AC2D29">
              <w:rPr>
                <w:sz w:val="26"/>
                <w:szCs w:val="26"/>
              </w:rPr>
              <w:t>геометрические</w:t>
            </w:r>
            <w:proofErr w:type="gramEnd"/>
            <w:r w:rsidRPr="00AC2D29">
              <w:rPr>
                <w:sz w:val="26"/>
                <w:szCs w:val="26"/>
              </w:rPr>
              <w:t xml:space="preserve"> в окружающих предметах. Сравнивать  предметы по величине, использовать в речи результаты сравнения.</w:t>
            </w:r>
          </w:p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5. Отгадывать математические загадки, решать логические задачи на установление последовательности событий, на анализ  и синтез.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8</w:t>
            </w:r>
          </w:p>
        </w:tc>
        <w:tc>
          <w:tcPr>
            <w:tcW w:w="966" w:type="dxa"/>
            <w:vMerge w:val="restart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Формирование представлений о природе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Растительный мир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Различать деревья, знать их названия, различать листья по форме, узнавать с какого дерева данный лист; узнавать и называть цветы по форме листьев и форме цветка; различать характерные признаки – окраску, форму -  овощей и фруктов.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9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Животный мир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Узнавать и называть птиц по величине, окраске, издаваемым звукам; различать и называть насекомых; различать диких и домашних животных и их детёнышей.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10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Неживая природа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Устанавливать простейшие причинно-следственные связи.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11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Загадки 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Отгадывать загадки, понимать поэтические образы, лежащие в основе загадки.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12</w:t>
            </w:r>
          </w:p>
        </w:tc>
        <w:tc>
          <w:tcPr>
            <w:tcW w:w="966" w:type="dxa"/>
            <w:vMerge w:val="restart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Рисование 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Владеть основными техническими навыками и умениями, необходимыми для создания рисунка; уметь </w:t>
            </w:r>
            <w:proofErr w:type="spellStart"/>
            <w:r w:rsidRPr="00AC2D29">
              <w:rPr>
                <w:sz w:val="26"/>
                <w:szCs w:val="26"/>
              </w:rPr>
              <w:t>передовать</w:t>
            </w:r>
            <w:proofErr w:type="spellEnd"/>
            <w:r w:rsidRPr="00AC2D29">
              <w:rPr>
                <w:sz w:val="26"/>
                <w:szCs w:val="26"/>
              </w:rPr>
              <w:t xml:space="preserve"> разнообразие форм и расположения предметов, изображать предметы, объединяя их единым содержанием.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13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Аппликация 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Правильно держать ножницы и действовать ими: резать полоски – поперёк, квадраты по диагонали, делать косые срезы на прямоугольнике, вырезать предметы круглой и овальной формы; наклеивать изображение из готовых форм.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14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Лепка 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Раскатывать пластилин круговыми и прямыми движениями, сплющивать его, придавая различные формы; присоединять части друг к другу. Лепить не сложные сюжеты.</w:t>
            </w:r>
          </w:p>
        </w:tc>
      </w:tr>
      <w:tr w:rsidR="00242DF0" w:rsidRPr="00A7046C" w:rsidTr="0073101C">
        <w:tc>
          <w:tcPr>
            <w:tcW w:w="54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15</w:t>
            </w:r>
          </w:p>
        </w:tc>
        <w:tc>
          <w:tcPr>
            <w:tcW w:w="966" w:type="dxa"/>
            <w:vMerge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7053" w:type="dxa"/>
            <w:gridSpan w:val="3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Сгибать прямоугольные листы пополам, совмещая стороны и углы; делать игрушки из бумаги, согнутой пополам, приклеивать детали к основной форме.</w:t>
            </w:r>
          </w:p>
        </w:tc>
      </w:tr>
      <w:tr w:rsidR="00242DF0" w:rsidRPr="00A7046C" w:rsidTr="0073101C">
        <w:trPr>
          <w:trHeight w:val="380"/>
        </w:trPr>
        <w:tc>
          <w:tcPr>
            <w:tcW w:w="540" w:type="dxa"/>
            <w:vMerge w:val="restart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16</w:t>
            </w:r>
            <w:bookmarkStart w:id="0" w:name="_GoBack"/>
            <w:bookmarkEnd w:id="0"/>
          </w:p>
        </w:tc>
        <w:tc>
          <w:tcPr>
            <w:tcW w:w="966" w:type="dxa"/>
            <w:vMerge w:val="restart"/>
            <w:textDirection w:val="btLr"/>
          </w:tcPr>
          <w:p w:rsidR="00242DF0" w:rsidRPr="00AC2D29" w:rsidRDefault="00242DF0" w:rsidP="0073101C">
            <w:pPr>
              <w:ind w:left="113" w:right="113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1984" w:type="dxa"/>
            <w:vMerge w:val="restart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Показатели нормального физического развития</w:t>
            </w:r>
          </w:p>
        </w:tc>
        <w:tc>
          <w:tcPr>
            <w:tcW w:w="4070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Норма</w:t>
            </w:r>
          </w:p>
        </w:tc>
        <w:tc>
          <w:tcPr>
            <w:tcW w:w="1620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Мальчики</w:t>
            </w:r>
          </w:p>
        </w:tc>
        <w:tc>
          <w:tcPr>
            <w:tcW w:w="1363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Девочки</w:t>
            </w:r>
          </w:p>
        </w:tc>
      </w:tr>
      <w:tr w:rsidR="00242DF0" w:rsidRPr="00A7046C" w:rsidTr="0073101C">
        <w:trPr>
          <w:trHeight w:val="340"/>
        </w:trPr>
        <w:tc>
          <w:tcPr>
            <w:tcW w:w="540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Рост </w:t>
            </w:r>
          </w:p>
        </w:tc>
        <w:tc>
          <w:tcPr>
            <w:tcW w:w="1620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106-116 </w:t>
            </w:r>
          </w:p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см</w:t>
            </w:r>
          </w:p>
        </w:tc>
        <w:tc>
          <w:tcPr>
            <w:tcW w:w="1363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102-111</w:t>
            </w:r>
          </w:p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 см</w:t>
            </w:r>
          </w:p>
        </w:tc>
      </w:tr>
      <w:tr w:rsidR="00242DF0" w:rsidRPr="00A7046C" w:rsidTr="0073101C">
        <w:trPr>
          <w:trHeight w:val="340"/>
        </w:trPr>
        <w:tc>
          <w:tcPr>
            <w:tcW w:w="540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Вес </w:t>
            </w:r>
          </w:p>
        </w:tc>
        <w:tc>
          <w:tcPr>
            <w:tcW w:w="1620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 xml:space="preserve">16,4-19,7 </w:t>
            </w:r>
          </w:p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кг</w:t>
            </w:r>
          </w:p>
        </w:tc>
        <w:tc>
          <w:tcPr>
            <w:tcW w:w="1363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15,4-</w:t>
            </w:r>
            <w:smartTag w:uri="urn:schemas-microsoft-com:office:smarttags" w:element="metricconverter">
              <w:smartTagPr>
                <w:attr w:name="ProductID" w:val="19 кг"/>
              </w:smartTagPr>
              <w:r w:rsidRPr="00AC2D29">
                <w:rPr>
                  <w:sz w:val="26"/>
                  <w:szCs w:val="26"/>
                </w:rPr>
                <w:t>19 кг</w:t>
              </w:r>
            </w:smartTag>
          </w:p>
        </w:tc>
      </w:tr>
      <w:tr w:rsidR="00242DF0" w:rsidRPr="00A7046C" w:rsidTr="0073101C">
        <w:trPr>
          <w:trHeight w:val="180"/>
        </w:trPr>
        <w:tc>
          <w:tcPr>
            <w:tcW w:w="540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242DF0" w:rsidRPr="00AC2D29" w:rsidRDefault="00242DF0" w:rsidP="0073101C">
            <w:pPr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Окружность грудной клетки</w:t>
            </w:r>
          </w:p>
        </w:tc>
        <w:tc>
          <w:tcPr>
            <w:tcW w:w="1620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52-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AC2D29">
                <w:rPr>
                  <w:sz w:val="26"/>
                  <w:szCs w:val="26"/>
                </w:rPr>
                <w:t>57 см</w:t>
              </w:r>
            </w:smartTag>
          </w:p>
        </w:tc>
        <w:tc>
          <w:tcPr>
            <w:tcW w:w="1363" w:type="dxa"/>
          </w:tcPr>
          <w:p w:rsidR="00242DF0" w:rsidRPr="00AC2D29" w:rsidRDefault="00242DF0" w:rsidP="0073101C">
            <w:pPr>
              <w:jc w:val="center"/>
              <w:rPr>
                <w:sz w:val="26"/>
                <w:szCs w:val="26"/>
              </w:rPr>
            </w:pPr>
            <w:r w:rsidRPr="00AC2D29">
              <w:rPr>
                <w:sz w:val="26"/>
                <w:szCs w:val="26"/>
              </w:rPr>
              <w:t>51,6-</w:t>
            </w:r>
            <w:smartTag w:uri="urn:schemas-microsoft-com:office:smarttags" w:element="metricconverter">
              <w:smartTagPr>
                <w:attr w:name="ProductID" w:val="56,6 см"/>
              </w:smartTagPr>
              <w:r w:rsidRPr="00AC2D29">
                <w:rPr>
                  <w:sz w:val="26"/>
                  <w:szCs w:val="26"/>
                </w:rPr>
                <w:t>56,6 см</w:t>
              </w:r>
            </w:smartTag>
          </w:p>
        </w:tc>
      </w:tr>
    </w:tbl>
    <w:p w:rsidR="001F0403" w:rsidRDefault="001F0403"/>
    <w:sectPr w:rsidR="001F0403" w:rsidSect="00242D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0"/>
    <w:rsid w:val="001F0403"/>
    <w:rsid w:val="002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Жарнова</cp:lastModifiedBy>
  <cp:revision>1</cp:revision>
  <dcterms:created xsi:type="dcterms:W3CDTF">2016-03-21T03:34:00Z</dcterms:created>
  <dcterms:modified xsi:type="dcterms:W3CDTF">2016-03-21T03:37:00Z</dcterms:modified>
</cp:coreProperties>
</file>